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DB" w:rsidRDefault="00CC40DB" w:rsidP="00084F5D">
      <w:pPr>
        <w:jc w:val="center"/>
        <w:rPr>
          <w:rFonts w:ascii="Times New Roman" w:hAnsi="Times New Roman"/>
          <w:b/>
          <w:sz w:val="24"/>
          <w:szCs w:val="24"/>
          <w:lang w:val="en-US"/>
        </w:rPr>
      </w:pPr>
      <w:r>
        <w:rPr>
          <w:rFonts w:ascii="Times New Roman" w:hAnsi="Times New Roman"/>
          <w:b/>
          <w:noProof/>
          <w:sz w:val="24"/>
          <w:szCs w:val="24"/>
          <w:lang w:eastAsia="lt-LT"/>
        </w:rPr>
        <w:drawing>
          <wp:anchor distT="0" distB="0" distL="114300" distR="114300" simplePos="0" relativeHeight="251658240" behindDoc="0" locked="0" layoutInCell="1" allowOverlap="1" wp14:anchorId="1805CA4C" wp14:editId="312E8513">
            <wp:simplePos x="0" y="0"/>
            <wp:positionH relativeFrom="column">
              <wp:posOffset>2732405</wp:posOffset>
            </wp:positionH>
            <wp:positionV relativeFrom="paragraph">
              <wp:posOffset>20320</wp:posOffset>
            </wp:positionV>
            <wp:extent cx="473710" cy="571500"/>
            <wp:effectExtent l="0" t="0" r="2540" b="0"/>
            <wp:wrapNone/>
            <wp:docPr id="2" name="Paveikslėlis 2" descr="Coat_of_arms_of_Kazlu_Ruda_%28Lithuani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_of_arms_of_Kazlu_Ruda_%28Lithuania%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710" cy="571500"/>
                    </a:xfrm>
                    <a:prstGeom prst="rect">
                      <a:avLst/>
                    </a:prstGeom>
                    <a:noFill/>
                  </pic:spPr>
                </pic:pic>
              </a:graphicData>
            </a:graphic>
            <wp14:sizeRelH relativeFrom="page">
              <wp14:pctWidth>0</wp14:pctWidth>
            </wp14:sizeRelH>
            <wp14:sizeRelV relativeFrom="page">
              <wp14:pctHeight>0</wp14:pctHeight>
            </wp14:sizeRelV>
          </wp:anchor>
        </w:drawing>
      </w: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CC40DB" w:rsidRDefault="00CC40DB" w:rsidP="00084F5D">
      <w:pPr>
        <w:jc w:val="center"/>
        <w:rPr>
          <w:rFonts w:ascii="Times New Roman" w:hAnsi="Times New Roman"/>
          <w:b/>
          <w:sz w:val="24"/>
          <w:szCs w:val="24"/>
          <w:lang w:val="en-US"/>
        </w:rPr>
      </w:pPr>
    </w:p>
    <w:p w:rsidR="00084F5D" w:rsidRPr="00084F5D" w:rsidRDefault="00084F5D" w:rsidP="00084F5D">
      <w:pPr>
        <w:jc w:val="center"/>
        <w:rPr>
          <w:rFonts w:ascii="Times New Roman" w:hAnsi="Times New Roman"/>
          <w:b/>
          <w:sz w:val="24"/>
          <w:szCs w:val="24"/>
          <w:lang w:val="en-US"/>
        </w:rPr>
      </w:pPr>
      <w:r w:rsidRPr="00084F5D">
        <w:rPr>
          <w:rFonts w:ascii="Times New Roman" w:hAnsi="Times New Roman"/>
          <w:b/>
          <w:sz w:val="24"/>
          <w:szCs w:val="24"/>
          <w:lang w:val="en-US"/>
        </w:rPr>
        <w:t>KAZLŲ RŪDOS SAULĖS MOKYKLA</w:t>
      </w:r>
    </w:p>
    <w:p w:rsidR="00084F5D" w:rsidRPr="00084F5D" w:rsidRDefault="00084F5D" w:rsidP="00084F5D">
      <w:pPr>
        <w:jc w:val="center"/>
        <w:rPr>
          <w:rFonts w:ascii="Times New Roman" w:hAnsi="Times New Roman"/>
          <w:b/>
          <w:sz w:val="24"/>
          <w:szCs w:val="24"/>
          <w:lang w:val="en-US"/>
        </w:rPr>
      </w:pP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Biudžetinė įstaiga, Atgimimo g. 8a, LT- 69443 Kazlų Rūda, tel.(8 343) 95181, faks. (8 343) 95181,</w:t>
      </w:r>
    </w:p>
    <w:p w:rsidR="00084F5D" w:rsidRPr="00084F5D" w:rsidRDefault="00084F5D" w:rsidP="00084F5D">
      <w:pPr>
        <w:pBdr>
          <w:bottom w:val="single" w:sz="12" w:space="1" w:color="auto"/>
        </w:pBdr>
        <w:jc w:val="center"/>
        <w:rPr>
          <w:rFonts w:ascii="Times New Roman" w:hAnsi="Times New Roman"/>
          <w:sz w:val="18"/>
          <w:szCs w:val="18"/>
        </w:rPr>
      </w:pPr>
      <w:proofErr w:type="spellStart"/>
      <w:r w:rsidRPr="00084F5D">
        <w:rPr>
          <w:rFonts w:ascii="Times New Roman" w:hAnsi="Times New Roman"/>
          <w:sz w:val="18"/>
          <w:szCs w:val="18"/>
        </w:rPr>
        <w:t>el.p</w:t>
      </w:r>
      <w:proofErr w:type="spellEnd"/>
      <w:r w:rsidRPr="00084F5D">
        <w:rPr>
          <w:rFonts w:ascii="Times New Roman" w:hAnsi="Times New Roman"/>
          <w:sz w:val="18"/>
          <w:szCs w:val="18"/>
        </w:rPr>
        <w:t xml:space="preserve">. </w:t>
      </w:r>
      <w:hyperlink r:id="rId8" w:history="1">
        <w:r w:rsidRPr="00084F5D">
          <w:rPr>
            <w:rFonts w:ascii="Times New Roman" w:hAnsi="Times New Roman"/>
            <w:color w:val="0000FF"/>
            <w:sz w:val="18"/>
            <w:szCs w:val="18"/>
            <w:u w:val="single"/>
          </w:rPr>
          <w:t>info@krsaules.lt</w:t>
        </w:r>
      </w:hyperlink>
      <w:r w:rsidRPr="00084F5D">
        <w:rPr>
          <w:rFonts w:ascii="Times New Roman" w:hAnsi="Times New Roman"/>
          <w:sz w:val="18"/>
          <w:szCs w:val="18"/>
        </w:rPr>
        <w:t xml:space="preserve">  </w:t>
      </w:r>
    </w:p>
    <w:p w:rsidR="00084F5D" w:rsidRPr="00084F5D" w:rsidRDefault="00084F5D" w:rsidP="00084F5D">
      <w:pPr>
        <w:pBdr>
          <w:bottom w:val="single" w:sz="12" w:space="1" w:color="auto"/>
        </w:pBdr>
        <w:jc w:val="center"/>
        <w:rPr>
          <w:rFonts w:ascii="Times New Roman" w:hAnsi="Times New Roman"/>
          <w:sz w:val="18"/>
          <w:szCs w:val="18"/>
        </w:rPr>
      </w:pPr>
      <w:r w:rsidRPr="00084F5D">
        <w:rPr>
          <w:rFonts w:ascii="Times New Roman" w:hAnsi="Times New Roman"/>
          <w:sz w:val="18"/>
          <w:szCs w:val="18"/>
        </w:rPr>
        <w:t xml:space="preserve">Duomenys kaupiami ir saugomi Juridinių asmenų registre, kodas 190984913  </w:t>
      </w:r>
    </w:p>
    <w:p w:rsidR="00084F5D" w:rsidRPr="00084F5D" w:rsidRDefault="00084F5D" w:rsidP="00084F5D">
      <w:pPr>
        <w:rPr>
          <w:rFonts w:ascii="Times New Roman" w:hAnsi="Times New Roman"/>
          <w:sz w:val="24"/>
          <w:szCs w:val="18"/>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084F5D" w:rsidRPr="00084F5D" w:rsidRDefault="00084F5D" w:rsidP="00084F5D">
      <w:pPr>
        <w:rPr>
          <w:rFonts w:ascii="Times New Roman" w:hAnsi="Times New Roman"/>
          <w:sz w:val="24"/>
          <w:szCs w:val="18"/>
          <w:lang w:val="en-US"/>
        </w:rPr>
      </w:pPr>
    </w:p>
    <w:p w:rsidR="00CC40DB" w:rsidRPr="00CC40DB" w:rsidRDefault="000859B2" w:rsidP="00CC40DB">
      <w:pPr>
        <w:jc w:val="center"/>
        <w:rPr>
          <w:rFonts w:ascii="Times New Roman" w:hAnsi="Times New Roman"/>
          <w:b/>
          <w:sz w:val="24"/>
          <w:szCs w:val="24"/>
          <w:lang w:eastAsia="lt-LT"/>
        </w:rPr>
      </w:pPr>
      <w:r>
        <w:rPr>
          <w:rFonts w:ascii="Times New Roman" w:hAnsi="Times New Roman"/>
          <w:b/>
          <w:sz w:val="24"/>
          <w:szCs w:val="24"/>
          <w:lang w:eastAsia="lt-LT"/>
        </w:rPr>
        <w:t>202</w:t>
      </w:r>
      <w:r w:rsidR="00EB31F2">
        <w:rPr>
          <w:rFonts w:ascii="Times New Roman" w:hAnsi="Times New Roman"/>
          <w:b/>
          <w:sz w:val="24"/>
          <w:szCs w:val="24"/>
          <w:lang w:eastAsia="lt-LT"/>
        </w:rPr>
        <w:t>2</w:t>
      </w:r>
      <w:r w:rsidR="00CC40DB" w:rsidRPr="00CC40DB">
        <w:rPr>
          <w:rFonts w:ascii="Times New Roman" w:hAnsi="Times New Roman"/>
          <w:b/>
          <w:sz w:val="24"/>
          <w:szCs w:val="24"/>
          <w:lang w:eastAsia="lt-LT"/>
        </w:rPr>
        <w:t xml:space="preserve"> M. FINANSINIŲ ATASKAITŲ RINKINIO</w:t>
      </w:r>
    </w:p>
    <w:p w:rsidR="00CC40DB" w:rsidRPr="00CC40DB" w:rsidRDefault="00CC40DB" w:rsidP="00CC40DB">
      <w:pPr>
        <w:jc w:val="center"/>
        <w:rPr>
          <w:rFonts w:ascii="Times New Roman" w:hAnsi="Times New Roman"/>
          <w:b/>
          <w:sz w:val="24"/>
          <w:szCs w:val="24"/>
          <w:lang w:eastAsia="lt-LT"/>
        </w:rPr>
      </w:pPr>
      <w:r w:rsidRPr="00CC40DB">
        <w:rPr>
          <w:rFonts w:ascii="Times New Roman" w:hAnsi="Times New Roman"/>
          <w:b/>
          <w:sz w:val="24"/>
          <w:szCs w:val="24"/>
          <w:lang w:eastAsia="lt-LT"/>
        </w:rPr>
        <w:t>AIŠKINAMASIS RAŠTAS</w:t>
      </w:r>
    </w:p>
    <w:p w:rsidR="00CC40DB" w:rsidRPr="00CC40DB" w:rsidRDefault="00CC40DB" w:rsidP="00CC40DB">
      <w:pPr>
        <w:jc w:val="center"/>
        <w:rPr>
          <w:rFonts w:ascii="Palemonas" w:hAnsi="Palemonas"/>
          <w:sz w:val="24"/>
          <w:szCs w:val="24"/>
          <w:lang w:eastAsia="lt-LT"/>
        </w:rPr>
      </w:pPr>
    </w:p>
    <w:p w:rsidR="00CC40DB" w:rsidRPr="00CC40DB" w:rsidRDefault="00602D87" w:rsidP="00CC40DB">
      <w:pPr>
        <w:jc w:val="center"/>
        <w:rPr>
          <w:rFonts w:ascii="Times New Roman" w:hAnsi="Times New Roman"/>
          <w:sz w:val="24"/>
          <w:szCs w:val="24"/>
          <w:lang w:eastAsia="lt-LT"/>
        </w:rPr>
      </w:pPr>
      <w:r>
        <w:rPr>
          <w:rFonts w:ascii="Times New Roman" w:hAnsi="Times New Roman"/>
          <w:sz w:val="24"/>
          <w:szCs w:val="24"/>
          <w:lang w:eastAsia="lt-LT"/>
        </w:rPr>
        <w:t>202</w:t>
      </w:r>
      <w:r w:rsidR="00EB31F2">
        <w:rPr>
          <w:rFonts w:ascii="Times New Roman" w:hAnsi="Times New Roman"/>
          <w:sz w:val="24"/>
          <w:szCs w:val="24"/>
          <w:lang w:eastAsia="lt-LT"/>
        </w:rPr>
        <w:t>3</w:t>
      </w:r>
      <w:r w:rsidR="00CC40DB" w:rsidRPr="00CC40DB">
        <w:rPr>
          <w:rFonts w:ascii="Times New Roman" w:hAnsi="Times New Roman"/>
          <w:sz w:val="24"/>
          <w:szCs w:val="24"/>
          <w:lang w:eastAsia="lt-LT"/>
        </w:rPr>
        <w:t xml:space="preserve"> 03 </w:t>
      </w:r>
      <w:r w:rsidR="00E3424A">
        <w:rPr>
          <w:rFonts w:ascii="Times New Roman" w:hAnsi="Times New Roman"/>
          <w:sz w:val="24"/>
          <w:szCs w:val="24"/>
          <w:lang w:eastAsia="lt-LT"/>
        </w:rPr>
        <w:t>16</w:t>
      </w:r>
    </w:p>
    <w:p w:rsidR="00CC40DB" w:rsidRPr="00CC40DB" w:rsidRDefault="00CC40DB" w:rsidP="00CC40DB">
      <w:pPr>
        <w:jc w:val="center"/>
        <w:rPr>
          <w:rFonts w:ascii="Times New Roman" w:hAnsi="Times New Roman"/>
          <w:sz w:val="24"/>
          <w:szCs w:val="24"/>
          <w:lang w:eastAsia="lt-LT"/>
        </w:rPr>
      </w:pPr>
      <w:r>
        <w:rPr>
          <w:rFonts w:ascii="Times New Roman" w:hAnsi="Times New Roman"/>
          <w:sz w:val="24"/>
          <w:szCs w:val="24"/>
          <w:lang w:eastAsia="lt-LT"/>
        </w:rPr>
        <w:t>Kazlų Rūda</w:t>
      </w:r>
    </w:p>
    <w:p w:rsidR="0031233F" w:rsidRPr="0031233F" w:rsidRDefault="0031233F" w:rsidP="0031233F">
      <w:pPr>
        <w:tabs>
          <w:tab w:val="left" w:pos="4350"/>
        </w:tabs>
        <w:rPr>
          <w:rFonts w:ascii="Times New Roman" w:hAnsi="Times New Roman"/>
          <w:sz w:val="24"/>
          <w:szCs w:val="24"/>
        </w:rPr>
      </w:pPr>
    </w:p>
    <w:p w:rsidR="0031233F" w:rsidRPr="0031233F" w:rsidRDefault="0031233F" w:rsidP="00CC40DB">
      <w:pP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1.Mokykla yra viešas juridinis asmuo, turintis savo anspaudą, atsiskaitomąją ir kitas sąskaitas Lietuvos Respublikoje įregistruotame AB Swedbank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Mokyklos pavadinimas: Kazlų Rūdos </w:t>
      </w:r>
      <w:r w:rsidR="00602D87">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602D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5.Kazlų Rūdos </w:t>
      </w:r>
      <w:r w:rsidR="00DF2E3C">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DF2E3C">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7.Kazlų Rūdos </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9F4D83">
        <w:rPr>
          <w:rFonts w:ascii="Times New Roman" w:eastAsia="Calibri" w:hAnsi="Times New Roman"/>
          <w:sz w:val="24"/>
          <w:szCs w:val="24"/>
          <w:lang w:eastAsia="lt-LT"/>
        </w:rPr>
        <w:t>“</w:t>
      </w:r>
      <w:r w:rsidR="004C515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w:t>
      </w:r>
      <w:r w:rsidR="004302F5">
        <w:rPr>
          <w:rFonts w:ascii="Times New Roman" w:eastAsia="Calibri" w:hAnsi="Times New Roman"/>
          <w:sz w:val="24"/>
          <w:szCs w:val="24"/>
          <w:lang w:eastAsia="lt-LT"/>
        </w:rPr>
        <w:t xml:space="preserve">idutinis darbuotojų skaičius – </w:t>
      </w:r>
      <w:r w:rsidR="00602D87">
        <w:rPr>
          <w:rFonts w:ascii="Times New Roman" w:eastAsia="Calibri" w:hAnsi="Times New Roman"/>
          <w:sz w:val="24"/>
          <w:szCs w:val="24"/>
          <w:lang w:eastAsia="lt-LT"/>
        </w:rPr>
        <w:t>5</w:t>
      </w:r>
      <w:r w:rsidR="00D45ED7">
        <w:rPr>
          <w:rFonts w:ascii="Times New Roman" w:eastAsia="Calibri" w:hAnsi="Times New Roman"/>
          <w:sz w:val="24"/>
          <w:szCs w:val="24"/>
          <w:lang w:eastAsia="lt-LT"/>
        </w:rPr>
        <w:t>4</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w:t>
      </w:r>
      <w:r w:rsidR="00602D87">
        <w:rPr>
          <w:rFonts w:ascii="Times New Roman" w:eastAsia="Calibri" w:hAnsi="Times New Roman"/>
          <w:sz w:val="24"/>
          <w:szCs w:val="24"/>
          <w:lang w:eastAsia="lt-LT"/>
        </w:rPr>
        <w:t>askaitos teikiamos už pilnus 202</w:t>
      </w:r>
      <w:r w:rsidR="00DB617C">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0B4052">
        <w:rPr>
          <w:rFonts w:ascii="Times New Roman" w:hAnsi="Times New Roman"/>
          <w:b/>
          <w:sz w:val="24"/>
          <w:szCs w:val="24"/>
        </w:rPr>
        <w:t>II. APSKAITOS POLITIKA</w:t>
      </w:r>
    </w:p>
    <w:p w:rsidR="0031233F" w:rsidRPr="0031233F" w:rsidRDefault="0031233F" w:rsidP="0031233F">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31233F" w:rsidRPr="0031233F" w:rsidRDefault="0031233F" w:rsidP="0031233F">
      <w:pPr>
        <w:rPr>
          <w:rFonts w:ascii="Times New Roman"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Kazlų Rūdos </w:t>
      </w:r>
      <w:r w:rsidR="00A5551B">
        <w:rPr>
          <w:rFonts w:ascii="Times New Roman" w:eastAsia="Calibri" w:hAnsi="Times New Roman"/>
          <w:sz w:val="24"/>
          <w:szCs w:val="24"/>
          <w:lang w:eastAsia="lt-LT"/>
        </w:rPr>
        <w:t>„</w:t>
      </w:r>
      <w:r w:rsidR="00F8502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taiko tokią apskaitos politiką, kuri užtikrina, kad apskaitos duomenys atitiktų kiekvieno taikytino VSAFAS reikalavimus. Jeigu nėra konkretaus VSAFAS </w:t>
      </w:r>
      <w:r w:rsidRPr="0031233F">
        <w:rPr>
          <w:rFonts w:ascii="Times New Roman" w:eastAsia="Calibri" w:hAnsi="Times New Roman"/>
          <w:sz w:val="24"/>
          <w:szCs w:val="24"/>
          <w:lang w:eastAsia="lt-LT"/>
        </w:rPr>
        <w:lastRenderedPageBreak/>
        <w:t xml:space="preserve">reikalavimo, Kazlų Rūdos </w:t>
      </w:r>
      <w:r w:rsidR="00443B17">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w:t>
      </w:r>
      <w:r w:rsidR="004C5157">
        <w:rPr>
          <w:rFonts w:ascii="Times New Roman" w:eastAsia="Calibri" w:hAnsi="Times New Roman"/>
          <w:sz w:val="24"/>
          <w:szCs w:val="24"/>
          <w:lang w:eastAsia="lt-LT"/>
        </w:rPr>
        <w:t xml:space="preserve">Saulės </w:t>
      </w:r>
      <w:r w:rsidRPr="0031233F">
        <w:rPr>
          <w:rFonts w:ascii="Times New Roman" w:eastAsia="Calibri" w:hAnsi="Times New Roman"/>
          <w:sz w:val="24"/>
          <w:szCs w:val="24"/>
          <w:lang w:eastAsia="lt-LT"/>
        </w:rPr>
        <w:t xml:space="preserve">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3.Tvarkydama apskaitą ir sudarydama finansines ataskaitas, 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4.Kazlų Rūdos </w:t>
      </w:r>
      <w:r w:rsidR="00A5551B">
        <w:rPr>
          <w:rFonts w:ascii="Times New Roman" w:eastAsia="Calibri" w:hAnsi="Times New Roman"/>
          <w:sz w:val="24"/>
          <w:szCs w:val="24"/>
          <w:lang w:eastAsia="lt-LT"/>
        </w:rPr>
        <w:t>„</w:t>
      </w:r>
      <w:r w:rsidR="004C515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009864D7">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5.Apskaitai tvarkyti naudojama buhalterinės apskaitos programa „</w:t>
      </w:r>
      <w:proofErr w:type="spellStart"/>
      <w:r w:rsidRPr="0031233F">
        <w:rPr>
          <w:rFonts w:ascii="Times New Roman" w:eastAsia="Calibri" w:hAnsi="Times New Roman"/>
          <w:sz w:val="24"/>
          <w:szCs w:val="24"/>
          <w:lang w:eastAsia="lt-LT"/>
        </w:rPr>
        <w:t>FinISA</w:t>
      </w:r>
      <w:proofErr w:type="spellEnd"/>
      <w:r w:rsidRPr="0031233F">
        <w:rPr>
          <w:rFonts w:ascii="Times New Roman" w:eastAsia="Calibri" w:hAnsi="Times New Roman"/>
          <w:sz w:val="24"/>
          <w:szCs w:val="24"/>
          <w:lang w:eastAsia="lt-LT"/>
        </w:rPr>
        <w:t>“,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w:t>
      </w:r>
      <w:proofErr w:type="spellStart"/>
      <w:r w:rsidRPr="0031233F">
        <w:rPr>
          <w:rFonts w:ascii="Times New Roman" w:eastAsia="Calibri" w:hAnsi="Times New Roman"/>
          <w:sz w:val="24"/>
          <w:szCs w:val="24"/>
          <w:lang w:eastAsia="lt-LT"/>
        </w:rPr>
        <w:t>t.y</w:t>
      </w:r>
      <w:proofErr w:type="spellEnd"/>
      <w:r w:rsidRPr="0031233F">
        <w:rPr>
          <w:rFonts w:ascii="Times New Roman" w:eastAsia="Calibri" w:hAnsi="Times New Roman"/>
          <w:sz w:val="24"/>
          <w:szCs w:val="24"/>
          <w:lang w:eastAsia="lt-LT"/>
        </w:rPr>
        <w:t>.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w:t>
      </w:r>
      <w:r w:rsidRPr="0031233F">
        <w:rPr>
          <w:rFonts w:ascii="Times New Roman" w:eastAsia="Calibri" w:hAnsi="Times New Roman"/>
          <w:sz w:val="24"/>
          <w:szCs w:val="24"/>
          <w:lang w:eastAsia="lt-LT"/>
        </w:rPr>
        <w:lastRenderedPageBreak/>
        <w:t>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lastRenderedPageBreak/>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39.Pinigus sudaro pinigai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w:t>
      </w:r>
      <w:r w:rsidR="00CD1DFA">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Kazlų Rūdos </w:t>
      </w:r>
      <w:r w:rsidR="00C31EBE">
        <w:rPr>
          <w:rFonts w:ascii="Times New Roman" w:eastAsia="Calibri" w:hAnsi="Times New Roman"/>
          <w:sz w:val="24"/>
          <w:szCs w:val="24"/>
          <w:lang w:eastAsia="lt-LT"/>
        </w:rPr>
        <w:t>„</w:t>
      </w:r>
      <w:r w:rsidR="00443B17">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„Atidėjiniai,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51.Kazlų Rūdos</w:t>
      </w:r>
      <w:r w:rsidR="00A5551B">
        <w:rPr>
          <w:rFonts w:ascii="Times New Roman" w:eastAsia="Calibri" w:hAnsi="Times New Roman"/>
          <w:sz w:val="24"/>
          <w:szCs w:val="24"/>
          <w:lang w:eastAsia="lt-LT"/>
        </w:rPr>
        <w:t xml:space="preserve"> „</w:t>
      </w:r>
      <w:r w:rsidR="00443B17">
        <w:rPr>
          <w:rFonts w:ascii="Times New Roman" w:eastAsia="Calibri" w:hAnsi="Times New Roman"/>
          <w:sz w:val="24"/>
          <w:szCs w:val="24"/>
          <w:lang w:eastAsia="lt-LT"/>
        </w:rPr>
        <w:t>Saulės</w:t>
      </w:r>
      <w:r w:rsidR="00A5551B">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51.1.ilgalaikiai atidėjiniai (pvz., atidėjiniai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52.1.ilgalaikių atidėjinių einamųjų metų dalis ir trumpalaikiai atidėjiniai;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Atidėjiniai</w:t>
      </w:r>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54.</w:t>
      </w:r>
      <w:r w:rsidR="00FB69CB">
        <w:rPr>
          <w:rFonts w:ascii="Times New Roman" w:eastAsia="Calibri" w:hAnsi="Times New Roman"/>
          <w:sz w:val="24"/>
          <w:szCs w:val="24"/>
          <w:lang w:eastAsia="lt-LT"/>
        </w:rPr>
        <w:t xml:space="preserve">Atidėjinys-įsipareigojimas ,kurio galutinės įvykdymo sumos arba įvykdymo laiko negalima tiksliai nustatyti, tačiau galima patikimai įvertinti. </w:t>
      </w:r>
      <w:r w:rsidRPr="0031233F">
        <w:rPr>
          <w:rFonts w:ascii="Times New Roman" w:eastAsia="Calibri" w:hAnsi="Times New Roman"/>
          <w:sz w:val="24"/>
          <w:szCs w:val="24"/>
          <w:lang w:eastAsia="lt-LT"/>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w:t>
      </w:r>
      <w:r w:rsidRPr="0031233F">
        <w:rPr>
          <w:rFonts w:ascii="Times New Roman" w:eastAsia="Calibri" w:hAnsi="Times New Roman"/>
          <w:sz w:val="24"/>
          <w:szCs w:val="24"/>
          <w:lang w:eastAsia="lt-LT"/>
        </w:rPr>
        <w:lastRenderedPageBreak/>
        <w:t>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58.Finansinės nuomos apskaitos ypatumai detaliai aprašomi Ilgalaikių ir trumpalaikių įsipareigojimų apskaitos biudžetinėse įstaigose tvarkos apraše.</w:t>
      </w: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64.Pajamomis laikoma tik pačios Kazlų Rūdos </w:t>
      </w:r>
      <w:r w:rsidR="00F314F8">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68.Sąnaudos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82.Neapibrėžtųjų įsipareigojimų ir neapibrėžtojo turto apskaitos principai nustatyti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83.Kazlų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„Atidėjiniai,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86.Įvykiai, pasibaigus ataskaitiniam laikotarpiui, kurie suteikia papildomos informacijos apie Kazlų Rūdos </w:t>
      </w:r>
      <w:r w:rsidR="00C31EBE">
        <w:rPr>
          <w:rFonts w:ascii="Times New Roman" w:eastAsia="Calibri" w:hAnsi="Times New Roman"/>
          <w:sz w:val="24"/>
          <w:szCs w:val="24"/>
          <w:lang w:eastAsia="lt-LT"/>
        </w:rPr>
        <w:t>„</w:t>
      </w:r>
      <w:r w:rsidR="009B1DF9">
        <w:rPr>
          <w:rFonts w:ascii="Times New Roman" w:eastAsia="Calibri" w:hAnsi="Times New Roman"/>
          <w:sz w:val="24"/>
          <w:szCs w:val="24"/>
          <w:lang w:eastAsia="lt-LT"/>
        </w:rPr>
        <w:t>Saulės</w:t>
      </w:r>
      <w:r w:rsidR="00C31EBE">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101.Kazlų Rūdos </w:t>
      </w:r>
      <w:r w:rsidR="009B1DF9">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102.Apskaitinio įverčio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103.Apskaitinio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F95342">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4 d. Nr.1158 Kazlų Rūdos </w:t>
      </w:r>
      <w:r w:rsidR="00124844">
        <w:rPr>
          <w:rFonts w:ascii="Times New Roman" w:eastAsia="Calibri" w:hAnsi="Times New Roman"/>
          <w:sz w:val="24"/>
          <w:szCs w:val="24"/>
          <w:lang w:eastAsia="lt-LT"/>
        </w:rPr>
        <w:t>,,Saulės“</w:t>
      </w:r>
      <w:r w:rsidRPr="0031233F">
        <w:rPr>
          <w:rFonts w:ascii="Times New Roman" w:eastAsia="Calibri" w:hAnsi="Times New Roman"/>
          <w:sz w:val="24"/>
          <w:szCs w:val="24"/>
          <w:lang w:eastAsia="lt-LT"/>
        </w:rPr>
        <w:t xml:space="preserve"> mokykla nuo 2014 metų sausio 1 dienos nustatė ilgalaikio turto nusidėvėjimo (amortizacijos) normas, patvirtino ilgalaikio turto naudingo tarnavimo laiką: Programinės įrangos, jos </w:t>
      </w:r>
      <w:proofErr w:type="spellStart"/>
      <w:r w:rsidRPr="0031233F">
        <w:rPr>
          <w:rFonts w:ascii="Times New Roman" w:eastAsia="Calibri" w:hAnsi="Times New Roman"/>
          <w:sz w:val="24"/>
          <w:szCs w:val="24"/>
          <w:lang w:eastAsia="lt-LT"/>
        </w:rPr>
        <w:t>licenzij</w:t>
      </w:r>
      <w:r w:rsidR="001C5E62">
        <w:rPr>
          <w:rFonts w:ascii="Times New Roman" w:eastAsia="Calibri" w:hAnsi="Times New Roman"/>
          <w:sz w:val="24"/>
          <w:szCs w:val="24"/>
          <w:lang w:eastAsia="lt-LT"/>
        </w:rPr>
        <w:t>os</w:t>
      </w:r>
      <w:proofErr w:type="spellEnd"/>
      <w:r w:rsidRPr="0031233F">
        <w:rPr>
          <w:rFonts w:ascii="Times New Roman" w:eastAsia="Calibri" w:hAnsi="Times New Roman"/>
          <w:sz w:val="24"/>
          <w:szCs w:val="24"/>
          <w:lang w:eastAsia="lt-LT"/>
        </w:rPr>
        <w:t xml:space="preserve"> ir techninės dokumentacijos tarnavimo laikas patvirtintas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2 metai, medicinos įrangai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8 metai, filmavimo, fotografavimo, mobiliojo telefono ryšio įrenginiams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4 metai,</w:t>
      </w:r>
      <w:r w:rsidR="006829E4">
        <w:rPr>
          <w:rFonts w:ascii="Times New Roman" w:eastAsia="Calibri" w:hAnsi="Times New Roman"/>
          <w:sz w:val="24"/>
          <w:szCs w:val="24"/>
          <w:lang w:eastAsia="lt-LT"/>
        </w:rPr>
        <w:t xml:space="preserve"> Gamybos mašinos ir įrengimai patvirtinta-15 metų</w:t>
      </w:r>
      <w:r w:rsidRPr="0031233F">
        <w:rPr>
          <w:rFonts w:ascii="Times New Roman" w:eastAsia="Calibri" w:hAnsi="Times New Roman"/>
          <w:sz w:val="24"/>
          <w:szCs w:val="24"/>
          <w:lang w:eastAsia="lt-LT"/>
        </w:rPr>
        <w:t xml:space="preserve"> </w:t>
      </w:r>
      <w:r w:rsidR="001C5E62">
        <w:rPr>
          <w:rFonts w:ascii="Times New Roman" w:eastAsia="Calibri" w:hAnsi="Times New Roman"/>
          <w:sz w:val="24"/>
          <w:szCs w:val="24"/>
          <w:lang w:eastAsia="lt-LT"/>
        </w:rPr>
        <w:t>Autobusai,</w:t>
      </w:r>
      <w:r w:rsidR="006829E4">
        <w:rPr>
          <w:rFonts w:ascii="Times New Roman" w:eastAsia="Calibri" w:hAnsi="Times New Roman"/>
          <w:sz w:val="24"/>
          <w:szCs w:val="24"/>
          <w:lang w:eastAsia="lt-LT"/>
        </w:rPr>
        <w:t xml:space="preserve"> </w:t>
      </w:r>
      <w:r w:rsidR="001C5E62">
        <w:rPr>
          <w:rFonts w:ascii="Times New Roman" w:eastAsia="Calibri" w:hAnsi="Times New Roman"/>
          <w:sz w:val="24"/>
          <w:szCs w:val="24"/>
          <w:lang w:eastAsia="lt-LT"/>
        </w:rPr>
        <w:t>krovininiai automobiliai</w:t>
      </w:r>
      <w:r w:rsidR="006829E4">
        <w:rPr>
          <w:rFonts w:ascii="Times New Roman" w:eastAsia="Calibri" w:hAnsi="Times New Roman"/>
          <w:sz w:val="24"/>
          <w:szCs w:val="24"/>
          <w:lang w:eastAsia="lt-LT"/>
        </w:rPr>
        <w:t>, jų priekabos ir puspriekabės</w:t>
      </w:r>
      <w:r w:rsidRPr="0031233F">
        <w:rPr>
          <w:rFonts w:ascii="Times New Roman" w:eastAsia="Calibri" w:hAnsi="Times New Roman"/>
          <w:sz w:val="24"/>
          <w:szCs w:val="24"/>
          <w:lang w:eastAsia="lt-LT"/>
        </w:rPr>
        <w:t xml:space="preserve"> parvirtinta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6 metai, kompiuteriams ir jų įrangai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5 naudingo tarnavimo metai, kitai biuro įrangai patvirtinta </w:t>
      </w:r>
      <w:r w:rsidR="006829E4">
        <w:rPr>
          <w:rFonts w:ascii="Times New Roman" w:eastAsia="Calibri" w:hAnsi="Times New Roman"/>
          <w:sz w:val="24"/>
          <w:szCs w:val="24"/>
          <w:lang w:eastAsia="lt-LT"/>
        </w:rPr>
        <w:t>-</w:t>
      </w:r>
      <w:r w:rsidRPr="0031233F">
        <w:rPr>
          <w:rFonts w:ascii="Times New Roman" w:eastAsia="Calibri" w:hAnsi="Times New Roman"/>
          <w:sz w:val="24"/>
          <w:szCs w:val="24"/>
          <w:lang w:eastAsia="lt-LT"/>
        </w:rPr>
        <w:t>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w:t>
      </w:r>
      <w:proofErr w:type="spellStart"/>
      <w:r w:rsidRPr="0031233F">
        <w:rPr>
          <w:rFonts w:ascii="Times New Roman" w:eastAsia="Calibri" w:hAnsi="Times New Roman"/>
          <w:sz w:val="24"/>
          <w:szCs w:val="24"/>
          <w:lang w:eastAsia="lt-LT"/>
        </w:rPr>
        <w:t>licenzijas</w:t>
      </w:r>
      <w:proofErr w:type="spellEnd"/>
      <w:r w:rsidRPr="0031233F">
        <w:rPr>
          <w:rFonts w:ascii="Times New Roman" w:eastAsia="Calibri" w:hAnsi="Times New Roman"/>
          <w:sz w:val="24"/>
          <w:szCs w:val="24"/>
          <w:lang w:eastAsia="lt-LT"/>
        </w:rPr>
        <w:t xml:space="preserve">, </w:t>
      </w:r>
      <w:r w:rsidR="006817AD">
        <w:rPr>
          <w:rFonts w:ascii="Times New Roman" w:eastAsia="Calibri" w:hAnsi="Times New Roman"/>
          <w:sz w:val="24"/>
          <w:szCs w:val="24"/>
          <w:lang w:eastAsia="lt-LT"/>
        </w:rPr>
        <w:t>kitą nematerialųjį ilgalaikį turtą.</w:t>
      </w:r>
      <w:r w:rsidRPr="0031233F">
        <w:rPr>
          <w:rFonts w:ascii="Times New Roman" w:eastAsia="Calibri" w:hAnsi="Times New Roman"/>
          <w:sz w:val="24"/>
          <w:szCs w:val="24"/>
          <w:lang w:eastAsia="lt-LT"/>
        </w:rPr>
        <w:t xml:space="preserve"> Nematerialiojo turto likutinė vertė lygi 0,</w:t>
      </w:r>
      <w:r w:rsidR="009B1DF9">
        <w:rPr>
          <w:rFonts w:ascii="Times New Roman" w:eastAsia="Calibri" w:hAnsi="Times New Roman"/>
          <w:sz w:val="24"/>
          <w:szCs w:val="24"/>
          <w:lang w:eastAsia="lt-LT"/>
        </w:rPr>
        <w:t>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112.Pateikiame informaciją apie nematerialiojo turto balansinės vertės </w:t>
      </w:r>
      <w:r w:rsidR="00124844">
        <w:rPr>
          <w:rFonts w:ascii="Times New Roman" w:eastAsia="Calibri" w:hAnsi="Times New Roman"/>
          <w:sz w:val="24"/>
          <w:szCs w:val="24"/>
          <w:lang w:eastAsia="lt-LT"/>
        </w:rPr>
        <w:t>pagal grupes pasikeitimą per 202</w:t>
      </w:r>
      <w:r w:rsidR="00F95342">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114.Mokykloje yra šios IMT grupės: negyvenami</w:t>
      </w:r>
      <w:r w:rsidR="009864D7">
        <w:rPr>
          <w:rFonts w:ascii="Times New Roman" w:eastAsia="Calibri" w:hAnsi="Times New Roman"/>
          <w:sz w:val="24"/>
          <w:szCs w:val="24"/>
          <w:lang w:eastAsia="lt-LT"/>
        </w:rPr>
        <w:t>eji pastatai (likutinė vertė 202</w:t>
      </w:r>
      <w:r w:rsidR="00F95342">
        <w:rPr>
          <w:rFonts w:ascii="Times New Roman" w:eastAsia="Calibri" w:hAnsi="Times New Roman"/>
          <w:sz w:val="24"/>
          <w:szCs w:val="24"/>
          <w:lang w:eastAsia="lt-LT"/>
        </w:rPr>
        <w:t>2</w:t>
      </w:r>
      <w:r w:rsidRPr="0031233F">
        <w:rPr>
          <w:rFonts w:ascii="Times New Roman" w:eastAsia="Calibri" w:hAnsi="Times New Roman"/>
          <w:sz w:val="24"/>
          <w:szCs w:val="24"/>
          <w:lang w:eastAsia="lt-LT"/>
        </w:rPr>
        <w:t>-12-31 –0,00 Eur), mašinos ir įrenginiai (likutinė vertė 20</w:t>
      </w:r>
      <w:r w:rsidR="009864D7">
        <w:rPr>
          <w:rFonts w:ascii="Times New Roman" w:eastAsia="Calibri" w:hAnsi="Times New Roman"/>
          <w:sz w:val="24"/>
          <w:szCs w:val="24"/>
          <w:lang w:eastAsia="lt-LT"/>
        </w:rPr>
        <w:t>2</w:t>
      </w:r>
      <w:r w:rsidR="00F95342">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-12-31 – </w:t>
      </w:r>
      <w:r w:rsidR="00F95342">
        <w:rPr>
          <w:rFonts w:ascii="Times New Roman" w:eastAsia="Calibri" w:hAnsi="Times New Roman"/>
          <w:sz w:val="24"/>
          <w:szCs w:val="24"/>
          <w:lang w:eastAsia="lt-LT"/>
        </w:rPr>
        <w:t>37345,37</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transporto priemonės (likutinė vertė 20</w:t>
      </w:r>
      <w:r w:rsidR="009864D7">
        <w:rPr>
          <w:rFonts w:ascii="Times New Roman" w:eastAsia="Calibri" w:hAnsi="Times New Roman"/>
          <w:sz w:val="24"/>
          <w:szCs w:val="24"/>
          <w:lang w:eastAsia="lt-LT"/>
        </w:rPr>
        <w:t>2</w:t>
      </w:r>
      <w:r w:rsidR="00F95342">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-12-31 – </w:t>
      </w:r>
      <w:r w:rsidR="00F95342">
        <w:rPr>
          <w:rFonts w:ascii="Times New Roman" w:eastAsia="Calibri" w:hAnsi="Times New Roman"/>
          <w:sz w:val="24"/>
          <w:szCs w:val="24"/>
          <w:lang w:eastAsia="lt-LT"/>
        </w:rPr>
        <w:t>18804,48</w:t>
      </w:r>
      <w:r w:rsidR="007279E8">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baldai</w:t>
      </w:r>
      <w:r w:rsidR="00F95342">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biuro įranga</w:t>
      </w:r>
      <w:r w:rsidR="00F95342">
        <w:rPr>
          <w:rFonts w:ascii="Times New Roman" w:eastAsia="Calibri" w:hAnsi="Times New Roman"/>
          <w:sz w:val="24"/>
          <w:szCs w:val="24"/>
          <w:lang w:eastAsia="lt-LT"/>
        </w:rPr>
        <w:t xml:space="preserve"> ir kitas ilgalaikis materialusis turtas</w:t>
      </w:r>
      <w:r w:rsidRPr="0031233F">
        <w:rPr>
          <w:rFonts w:ascii="Times New Roman" w:eastAsia="Calibri" w:hAnsi="Times New Roman"/>
          <w:sz w:val="24"/>
          <w:szCs w:val="24"/>
          <w:lang w:eastAsia="lt-LT"/>
        </w:rPr>
        <w:t xml:space="preserve"> (likutinė vertė 20</w:t>
      </w:r>
      <w:r w:rsidR="009864D7">
        <w:rPr>
          <w:rFonts w:ascii="Times New Roman" w:eastAsia="Calibri" w:hAnsi="Times New Roman"/>
          <w:sz w:val="24"/>
          <w:szCs w:val="24"/>
          <w:lang w:eastAsia="lt-LT"/>
        </w:rPr>
        <w:t>2</w:t>
      </w:r>
      <w:r w:rsidR="00F95342">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-12-31 – </w:t>
      </w:r>
      <w:r w:rsidR="00F95342">
        <w:rPr>
          <w:rFonts w:ascii="Times New Roman" w:eastAsia="Calibri" w:hAnsi="Times New Roman"/>
          <w:sz w:val="24"/>
          <w:szCs w:val="24"/>
          <w:lang w:eastAsia="lt-LT"/>
        </w:rPr>
        <w:t>19037,79</w:t>
      </w:r>
      <w:r w:rsidR="006817A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F95342">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115.Informaciją apie IMT balansinės vertės pagal IMT grupes pasikeiti</w:t>
      </w:r>
      <w:r w:rsidR="00771C81">
        <w:rPr>
          <w:rFonts w:ascii="Times New Roman" w:eastAsia="Calibri" w:hAnsi="Times New Roman"/>
          <w:sz w:val="24"/>
          <w:szCs w:val="24"/>
          <w:lang w:eastAsia="lt-LT"/>
        </w:rPr>
        <w:t>mą per 20</w:t>
      </w:r>
      <w:r w:rsidR="009864D7">
        <w:rPr>
          <w:rFonts w:ascii="Times New Roman" w:eastAsia="Calibri" w:hAnsi="Times New Roman"/>
          <w:sz w:val="24"/>
          <w:szCs w:val="24"/>
          <w:lang w:eastAsia="lt-LT"/>
        </w:rPr>
        <w:t>2</w:t>
      </w:r>
      <w:r w:rsidR="002D5D66">
        <w:rPr>
          <w:rFonts w:ascii="Times New Roman" w:eastAsia="Calibri" w:hAnsi="Times New Roman"/>
          <w:sz w:val="24"/>
          <w:szCs w:val="24"/>
          <w:lang w:eastAsia="lt-LT"/>
        </w:rPr>
        <w:t>2</w:t>
      </w:r>
      <w:r w:rsidR="00771C81">
        <w:rPr>
          <w:rFonts w:ascii="Times New Roman" w:eastAsia="Calibri" w:hAnsi="Times New Roman"/>
          <w:sz w:val="24"/>
          <w:szCs w:val="24"/>
          <w:lang w:eastAsia="lt-LT"/>
        </w:rPr>
        <w:t xml:space="preserve"> metus pateikiame 12-tojo </w:t>
      </w:r>
      <w:r w:rsidRPr="0031233F">
        <w:rPr>
          <w:rFonts w:ascii="Times New Roman" w:eastAsia="Calibri" w:hAnsi="Times New Roman"/>
          <w:sz w:val="24"/>
          <w:szCs w:val="24"/>
          <w:lang w:eastAsia="lt-LT"/>
        </w:rPr>
        <w:t>VSAFAS 1 priede.</w:t>
      </w:r>
    </w:p>
    <w:p w:rsidR="0031233F" w:rsidRPr="0031233F" w:rsidRDefault="0031233F" w:rsidP="0031233F">
      <w:pPr>
        <w:ind w:firstLine="720"/>
        <w:jc w:val="both"/>
        <w:rPr>
          <w:rFonts w:ascii="Times New Roman" w:eastAsia="Calibri" w:hAnsi="Times New Roman"/>
          <w:sz w:val="24"/>
          <w:szCs w:val="24"/>
          <w:lang w:eastAsia="lt-LT"/>
        </w:rPr>
      </w:pPr>
      <w:r w:rsidRPr="00C768A6">
        <w:rPr>
          <w:rFonts w:ascii="Times New Roman" w:eastAsia="Calibri" w:hAnsi="Times New Roman"/>
          <w:sz w:val="24"/>
          <w:szCs w:val="24"/>
          <w:lang w:eastAsia="lt-LT"/>
        </w:rPr>
        <w:t>116.Mokykloje yra turto, kuris yra visiškai nudėvėta</w:t>
      </w:r>
      <w:r w:rsidR="00915333" w:rsidRPr="00C768A6">
        <w:rPr>
          <w:rFonts w:ascii="Times New Roman" w:eastAsia="Calibri" w:hAnsi="Times New Roman"/>
          <w:sz w:val="24"/>
          <w:szCs w:val="24"/>
          <w:lang w:eastAsia="lt-LT"/>
        </w:rPr>
        <w:t>s, tačiau naudojamas veikloje.</w:t>
      </w:r>
      <w:r w:rsidR="00B3165D" w:rsidRPr="00C768A6">
        <w:rPr>
          <w:rFonts w:ascii="Times New Roman" w:eastAsia="Calibri" w:hAnsi="Times New Roman"/>
          <w:sz w:val="24"/>
          <w:szCs w:val="24"/>
          <w:lang w:eastAsia="lt-LT"/>
        </w:rPr>
        <w:t xml:space="preserve"> </w:t>
      </w:r>
      <w:r w:rsidR="00915333" w:rsidRPr="00C768A6">
        <w:rPr>
          <w:rFonts w:ascii="Times New Roman" w:eastAsia="Calibri" w:hAnsi="Times New Roman"/>
          <w:sz w:val="24"/>
          <w:szCs w:val="24"/>
          <w:lang w:eastAsia="lt-LT"/>
        </w:rPr>
        <w:t>Turto, naudojamo veikloje</w:t>
      </w:r>
      <w:r w:rsidRPr="00C768A6">
        <w:rPr>
          <w:rFonts w:ascii="Times New Roman" w:eastAsia="Calibri" w:hAnsi="Times New Roman"/>
          <w:sz w:val="24"/>
          <w:szCs w:val="24"/>
          <w:lang w:eastAsia="lt-LT"/>
        </w:rPr>
        <w:t xml:space="preserve"> įsigijimo vert</w:t>
      </w:r>
      <w:r w:rsidR="00915333" w:rsidRPr="00C768A6">
        <w:rPr>
          <w:rFonts w:ascii="Times New Roman" w:eastAsia="Calibri" w:hAnsi="Times New Roman"/>
          <w:sz w:val="24"/>
          <w:szCs w:val="24"/>
          <w:lang w:eastAsia="lt-LT"/>
        </w:rPr>
        <w:t>ė</w:t>
      </w:r>
      <w:r w:rsidRPr="00C768A6">
        <w:rPr>
          <w:rFonts w:ascii="Times New Roman" w:eastAsia="Calibri" w:hAnsi="Times New Roman"/>
          <w:sz w:val="24"/>
          <w:szCs w:val="24"/>
          <w:lang w:eastAsia="lt-LT"/>
        </w:rPr>
        <w:t xml:space="preserve"> </w:t>
      </w:r>
      <w:r w:rsidR="00343D91" w:rsidRPr="00C768A6">
        <w:rPr>
          <w:rFonts w:ascii="Times New Roman" w:eastAsia="Calibri" w:hAnsi="Times New Roman"/>
          <w:sz w:val="24"/>
          <w:szCs w:val="24"/>
          <w:lang w:eastAsia="lt-LT"/>
        </w:rPr>
        <w:t>155596,61</w:t>
      </w:r>
      <w:r w:rsidR="00771C81" w:rsidRPr="00C768A6">
        <w:rPr>
          <w:rFonts w:ascii="Times New Roman" w:eastAsia="Calibri" w:hAnsi="Times New Roman"/>
          <w:sz w:val="24"/>
          <w:szCs w:val="24"/>
          <w:lang w:eastAsia="lt-LT"/>
        </w:rPr>
        <w:t xml:space="preserve"> </w:t>
      </w:r>
      <w:r w:rsidRPr="00C768A6">
        <w:rPr>
          <w:rFonts w:ascii="Times New Roman" w:eastAsia="Calibri" w:hAnsi="Times New Roman"/>
          <w:sz w:val="24"/>
          <w:szCs w:val="24"/>
          <w:lang w:eastAsia="lt-LT"/>
        </w:rPr>
        <w:t>Eur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EB7F86"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117.Atsargų įsigijimo vertė ataskaitinio laikotarpio pradžioje </w:t>
      </w:r>
      <w:r w:rsidR="00CF2E36">
        <w:rPr>
          <w:rFonts w:ascii="Times New Roman" w:eastAsia="Calibri" w:hAnsi="Times New Roman"/>
          <w:sz w:val="24"/>
          <w:szCs w:val="24"/>
          <w:lang w:eastAsia="lt-LT"/>
        </w:rPr>
        <w:t>2505,79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Per 20</w:t>
      </w:r>
      <w:r w:rsidR="003E5B45">
        <w:rPr>
          <w:rFonts w:ascii="Times New Roman" w:eastAsia="Calibri" w:hAnsi="Times New Roman"/>
          <w:sz w:val="24"/>
          <w:szCs w:val="24"/>
          <w:lang w:eastAsia="lt-LT"/>
        </w:rPr>
        <w:t>2</w:t>
      </w:r>
      <w:r w:rsidR="00CF2E36">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 metus įsigyta atsargų ir ūkinio inventoriaus </w:t>
      </w:r>
      <w:r w:rsidRPr="008A6CCF">
        <w:rPr>
          <w:rFonts w:ascii="Times New Roman" w:eastAsia="Calibri" w:hAnsi="Times New Roman"/>
          <w:sz w:val="24"/>
          <w:szCs w:val="24"/>
          <w:lang w:eastAsia="lt-LT"/>
        </w:rPr>
        <w:t xml:space="preserve">už </w:t>
      </w:r>
      <w:r w:rsidR="0075309B" w:rsidRPr="008A6CCF">
        <w:rPr>
          <w:rFonts w:ascii="Times New Roman" w:eastAsia="Calibri" w:hAnsi="Times New Roman"/>
          <w:sz w:val="24"/>
          <w:szCs w:val="24"/>
          <w:lang w:eastAsia="lt-LT"/>
        </w:rPr>
        <w:t>81114,57</w:t>
      </w:r>
      <w:r w:rsidR="006337CD" w:rsidRPr="008A6CCF">
        <w:rPr>
          <w:rFonts w:ascii="Times New Roman" w:eastAsia="Calibri" w:hAnsi="Times New Roman"/>
          <w:sz w:val="24"/>
          <w:szCs w:val="24"/>
          <w:lang w:eastAsia="lt-LT"/>
        </w:rPr>
        <w:t xml:space="preserve"> </w:t>
      </w:r>
      <w:r w:rsidRPr="008A6CCF">
        <w:rPr>
          <w:rFonts w:ascii="Times New Roman" w:eastAsia="Calibri" w:hAnsi="Times New Roman"/>
          <w:sz w:val="24"/>
          <w:szCs w:val="24"/>
          <w:lang w:eastAsia="lt-LT"/>
        </w:rPr>
        <w:t xml:space="preserve">Eur (iš jų </w:t>
      </w:r>
      <w:r w:rsidR="006337CD" w:rsidRPr="008A6CCF">
        <w:rPr>
          <w:rFonts w:ascii="Times New Roman" w:eastAsia="Calibri" w:hAnsi="Times New Roman"/>
          <w:sz w:val="24"/>
          <w:szCs w:val="24"/>
          <w:lang w:eastAsia="lt-LT"/>
        </w:rPr>
        <w:t xml:space="preserve">už </w:t>
      </w:r>
      <w:r w:rsidR="005F7C7F" w:rsidRPr="008A6CCF">
        <w:rPr>
          <w:rFonts w:ascii="Times New Roman" w:eastAsia="Calibri" w:hAnsi="Times New Roman"/>
          <w:sz w:val="24"/>
          <w:szCs w:val="24"/>
          <w:lang w:eastAsia="lt-LT"/>
        </w:rPr>
        <w:t>652,87</w:t>
      </w:r>
      <w:r w:rsidR="006337CD" w:rsidRPr="008A6CCF">
        <w:rPr>
          <w:rFonts w:ascii="Times New Roman" w:eastAsia="Calibri" w:hAnsi="Times New Roman"/>
          <w:sz w:val="24"/>
          <w:szCs w:val="24"/>
          <w:lang w:eastAsia="lt-LT"/>
        </w:rPr>
        <w:t xml:space="preserve"> Eur </w:t>
      </w:r>
      <w:r w:rsidRPr="008A6CCF">
        <w:rPr>
          <w:rFonts w:ascii="Times New Roman" w:eastAsia="Calibri" w:hAnsi="Times New Roman"/>
          <w:sz w:val="24"/>
          <w:szCs w:val="24"/>
          <w:lang w:eastAsia="lt-LT"/>
        </w:rPr>
        <w:t>gauta nemokamai).</w:t>
      </w:r>
      <w:r w:rsidRPr="0031233F">
        <w:rPr>
          <w:rFonts w:ascii="Times New Roman" w:eastAsia="Calibri" w:hAnsi="Times New Roman"/>
          <w:sz w:val="24"/>
          <w:szCs w:val="24"/>
          <w:lang w:eastAsia="lt-LT"/>
        </w:rPr>
        <w:t xml:space="preserve"> Atsargų įsigijimo vertė laikotarpio pabaigoje </w:t>
      </w:r>
      <w:r w:rsidR="00CF2E36">
        <w:rPr>
          <w:rFonts w:ascii="Times New Roman" w:eastAsia="Calibri" w:hAnsi="Times New Roman"/>
          <w:sz w:val="24"/>
          <w:szCs w:val="24"/>
          <w:lang w:eastAsia="lt-LT"/>
        </w:rPr>
        <w:t>4222,02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Informacija apie atsargų vertės pasikeitimą per ataskaitinį laikotarpį pateikiame 8 VSAFAS 1 priede</w:t>
      </w:r>
      <w:r w:rsidR="00C93A0E">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118.</w:t>
      </w:r>
      <w:r w:rsidR="00477964">
        <w:rPr>
          <w:rFonts w:ascii="Times New Roman" w:eastAsia="Calibri" w:hAnsi="Times New Roman"/>
          <w:sz w:val="24"/>
          <w:szCs w:val="24"/>
          <w:lang w:eastAsia="lt-LT"/>
        </w:rPr>
        <w:t>Išankstiniai apmokėjimai-</w:t>
      </w:r>
      <w:r w:rsidR="00C93A0E">
        <w:rPr>
          <w:rFonts w:ascii="Times New Roman" w:eastAsia="Calibri" w:hAnsi="Times New Roman"/>
          <w:sz w:val="24"/>
          <w:szCs w:val="24"/>
          <w:lang w:eastAsia="lt-LT"/>
        </w:rPr>
        <w:t>1481,31</w:t>
      </w:r>
      <w:r w:rsidR="00477964">
        <w:rPr>
          <w:rFonts w:ascii="Times New Roman" w:eastAsia="Calibri" w:hAnsi="Times New Roman"/>
          <w:sz w:val="24"/>
          <w:szCs w:val="24"/>
          <w:lang w:eastAsia="lt-LT"/>
        </w:rPr>
        <w:t xml:space="preserve"> Eur.</w:t>
      </w:r>
      <w:r w:rsidR="00DE2460">
        <w:rPr>
          <w:rFonts w:ascii="Times New Roman" w:eastAsia="Calibri" w:hAnsi="Times New Roman"/>
          <w:sz w:val="24"/>
          <w:szCs w:val="24"/>
          <w:lang w:eastAsia="lt-LT"/>
        </w:rPr>
        <w:t xml:space="preserve"> Suma susideda iš a</w:t>
      </w:r>
      <w:r w:rsidRPr="0031233F">
        <w:rPr>
          <w:rFonts w:ascii="Times New Roman" w:eastAsia="Calibri" w:hAnsi="Times New Roman"/>
          <w:sz w:val="24"/>
          <w:szCs w:val="24"/>
          <w:lang w:eastAsia="lt-LT"/>
        </w:rPr>
        <w:t>teinančių laikotarpių sąnaud</w:t>
      </w:r>
      <w:r w:rsidR="00DE2460">
        <w:rPr>
          <w:rFonts w:ascii="Times New Roman" w:eastAsia="Calibri" w:hAnsi="Times New Roman"/>
          <w:sz w:val="24"/>
          <w:szCs w:val="24"/>
          <w:lang w:eastAsia="lt-LT"/>
        </w:rPr>
        <w:t>ų</w:t>
      </w:r>
      <w:r w:rsidRPr="0031233F">
        <w:rPr>
          <w:rFonts w:ascii="Times New Roman" w:eastAsia="Calibri" w:hAnsi="Times New Roman"/>
          <w:sz w:val="24"/>
          <w:szCs w:val="24"/>
          <w:lang w:eastAsia="lt-LT"/>
        </w:rPr>
        <w:t xml:space="preserve"> 20</w:t>
      </w:r>
      <w:r w:rsidR="00477964">
        <w:rPr>
          <w:rFonts w:ascii="Times New Roman" w:eastAsia="Calibri" w:hAnsi="Times New Roman"/>
          <w:sz w:val="24"/>
          <w:szCs w:val="24"/>
          <w:lang w:eastAsia="lt-LT"/>
        </w:rPr>
        <w:t>2</w:t>
      </w:r>
      <w:r w:rsidR="00C93A0E">
        <w:rPr>
          <w:rFonts w:ascii="Times New Roman" w:eastAsia="Calibri" w:hAnsi="Times New Roman"/>
          <w:sz w:val="24"/>
          <w:szCs w:val="24"/>
          <w:lang w:eastAsia="lt-LT"/>
        </w:rPr>
        <w:t>2</w:t>
      </w:r>
      <w:r w:rsidR="00041C35">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31 d. kelių mokestis – </w:t>
      </w:r>
      <w:r w:rsidR="00ED1CCB">
        <w:rPr>
          <w:rFonts w:ascii="Times New Roman" w:eastAsia="Calibri" w:hAnsi="Times New Roman"/>
          <w:sz w:val="24"/>
          <w:szCs w:val="24"/>
          <w:lang w:eastAsia="lt-LT"/>
        </w:rPr>
        <w:t>558,89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draudimas – </w:t>
      </w:r>
      <w:r w:rsidR="00ED1CCB">
        <w:rPr>
          <w:rFonts w:ascii="Times New Roman" w:eastAsia="Calibri" w:hAnsi="Times New Roman"/>
          <w:sz w:val="24"/>
          <w:szCs w:val="24"/>
          <w:lang w:eastAsia="lt-LT"/>
        </w:rPr>
        <w:t>339,73</w:t>
      </w:r>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automobilių technikinė apžiūra – </w:t>
      </w:r>
      <w:r w:rsidR="00ED1CCB">
        <w:rPr>
          <w:rFonts w:ascii="Times New Roman" w:eastAsia="Calibri" w:hAnsi="Times New Roman"/>
          <w:sz w:val="24"/>
          <w:szCs w:val="24"/>
          <w:lang w:eastAsia="lt-LT"/>
        </w:rPr>
        <w:t>41,09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r w:rsidR="00DE2460">
        <w:rPr>
          <w:rFonts w:ascii="Times New Roman" w:eastAsia="Calibri" w:hAnsi="Times New Roman"/>
          <w:sz w:val="24"/>
          <w:szCs w:val="24"/>
          <w:lang w:eastAsia="lt-LT"/>
        </w:rPr>
        <w:t xml:space="preserve"> pastato draudimas-</w:t>
      </w:r>
      <w:r w:rsidR="00ED1CCB">
        <w:rPr>
          <w:rFonts w:ascii="Times New Roman" w:eastAsia="Calibri" w:hAnsi="Times New Roman"/>
          <w:sz w:val="24"/>
          <w:szCs w:val="24"/>
          <w:lang w:eastAsia="lt-LT"/>
        </w:rPr>
        <w:t>465,60</w:t>
      </w:r>
      <w:r w:rsidR="00DE2460">
        <w:rPr>
          <w:rFonts w:ascii="Times New Roman" w:eastAsia="Calibri" w:hAnsi="Times New Roman"/>
          <w:sz w:val="24"/>
          <w:szCs w:val="24"/>
          <w:lang w:eastAsia="lt-LT"/>
        </w:rPr>
        <w:t xml:space="preserve"> Eur.</w:t>
      </w:r>
      <w:r w:rsidR="006337CD">
        <w:rPr>
          <w:rFonts w:ascii="Times New Roman" w:eastAsia="Calibri" w:hAnsi="Times New Roman"/>
          <w:sz w:val="24"/>
          <w:szCs w:val="24"/>
          <w:lang w:eastAsia="lt-LT"/>
        </w:rPr>
        <w:t xml:space="preserve"> prenumerata </w:t>
      </w:r>
      <w:r w:rsidR="00ED1CCB">
        <w:rPr>
          <w:rFonts w:ascii="Times New Roman" w:eastAsia="Calibri" w:hAnsi="Times New Roman"/>
          <w:sz w:val="24"/>
          <w:szCs w:val="24"/>
          <w:lang w:eastAsia="lt-LT"/>
        </w:rPr>
        <w:t>-76,00</w:t>
      </w:r>
      <w:r w:rsidR="006337CD">
        <w:rPr>
          <w:rFonts w:ascii="Times New Roman" w:eastAsia="Calibri" w:hAnsi="Times New Roman"/>
          <w:sz w:val="24"/>
          <w:szCs w:val="24"/>
          <w:lang w:eastAsia="lt-LT"/>
        </w:rPr>
        <w:t xml:space="preserve"> Eur.</w:t>
      </w:r>
      <w:r w:rsidR="00477964">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5548E9">
        <w:rPr>
          <w:rFonts w:ascii="Times New Roman" w:eastAsia="Calibri" w:hAnsi="Times New Roman"/>
          <w:sz w:val="24"/>
          <w:szCs w:val="24"/>
          <w:lang w:eastAsia="lt-LT"/>
        </w:rPr>
        <w:t>119.Per vieneriu</w:t>
      </w:r>
      <w:r w:rsidR="001F73D8" w:rsidRPr="005548E9">
        <w:rPr>
          <w:rFonts w:ascii="Times New Roman" w:eastAsia="Calibri" w:hAnsi="Times New Roman"/>
          <w:sz w:val="24"/>
          <w:szCs w:val="24"/>
          <w:lang w:eastAsia="lt-LT"/>
        </w:rPr>
        <w:t>s metus gautinų sumų likutis 202</w:t>
      </w:r>
      <w:r w:rsidR="000C5B9A">
        <w:rPr>
          <w:rFonts w:ascii="Times New Roman" w:eastAsia="Calibri" w:hAnsi="Times New Roman"/>
          <w:sz w:val="24"/>
          <w:szCs w:val="24"/>
          <w:lang w:eastAsia="lt-LT"/>
        </w:rPr>
        <w:t>2</w:t>
      </w:r>
      <w:r w:rsidR="00386669" w:rsidRPr="005548E9">
        <w:rPr>
          <w:rFonts w:ascii="Times New Roman" w:eastAsia="Calibri" w:hAnsi="Times New Roman"/>
          <w:sz w:val="24"/>
          <w:szCs w:val="24"/>
          <w:lang w:eastAsia="lt-LT"/>
        </w:rPr>
        <w:t>-12-31 –</w:t>
      </w:r>
      <w:r w:rsidR="000C5B9A">
        <w:rPr>
          <w:rFonts w:ascii="Times New Roman" w:eastAsia="Calibri" w:hAnsi="Times New Roman"/>
          <w:sz w:val="24"/>
          <w:szCs w:val="24"/>
          <w:lang w:eastAsia="lt-LT"/>
        </w:rPr>
        <w:t>59334,00</w:t>
      </w:r>
      <w:r w:rsidR="00771C81"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 xml:space="preserve">Eur (atostogų rezervas- </w:t>
      </w:r>
      <w:r w:rsidR="00AD5264">
        <w:rPr>
          <w:rFonts w:ascii="Times New Roman" w:eastAsia="Calibri" w:hAnsi="Times New Roman"/>
          <w:sz w:val="24"/>
          <w:szCs w:val="24"/>
          <w:lang w:eastAsia="lt-LT"/>
        </w:rPr>
        <w:t>45302,18</w:t>
      </w:r>
      <w:r w:rsidR="00771C81"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Eur,</w:t>
      </w:r>
      <w:r w:rsidR="004F4292" w:rsidRPr="005548E9">
        <w:rPr>
          <w:rFonts w:ascii="Times New Roman" w:eastAsia="Calibri" w:hAnsi="Times New Roman"/>
          <w:sz w:val="24"/>
          <w:szCs w:val="24"/>
          <w:lang w:eastAsia="lt-LT"/>
        </w:rPr>
        <w:t xml:space="preserve"> atidėjiniai- </w:t>
      </w:r>
      <w:r w:rsidR="00AD5264">
        <w:rPr>
          <w:rFonts w:ascii="Times New Roman" w:eastAsia="Calibri" w:hAnsi="Times New Roman"/>
          <w:sz w:val="24"/>
          <w:szCs w:val="24"/>
          <w:lang w:eastAsia="lt-LT"/>
        </w:rPr>
        <w:t>12006,88</w:t>
      </w:r>
      <w:r w:rsidR="004F4292" w:rsidRPr="005548E9">
        <w:rPr>
          <w:rFonts w:ascii="Times New Roman" w:eastAsia="Calibri" w:hAnsi="Times New Roman"/>
          <w:sz w:val="24"/>
          <w:szCs w:val="24"/>
          <w:lang w:eastAsia="lt-LT"/>
        </w:rPr>
        <w:t xml:space="preserve"> Eur.</w:t>
      </w:r>
      <w:r w:rsidRPr="005548E9">
        <w:rPr>
          <w:rFonts w:ascii="Times New Roman" w:eastAsia="Calibri" w:hAnsi="Times New Roman"/>
          <w:sz w:val="24"/>
          <w:szCs w:val="24"/>
          <w:lang w:eastAsia="lt-LT"/>
        </w:rPr>
        <w:t xml:space="preserve"> </w:t>
      </w:r>
      <w:r w:rsidR="002277F4">
        <w:rPr>
          <w:rFonts w:ascii="Times New Roman" w:eastAsia="Calibri" w:hAnsi="Times New Roman"/>
          <w:sz w:val="24"/>
          <w:szCs w:val="24"/>
          <w:lang w:eastAsia="lt-LT"/>
        </w:rPr>
        <w:t>Biudžetinių įstaigų pajamos</w:t>
      </w:r>
      <w:r w:rsidR="00683E5A" w:rsidRPr="005548E9">
        <w:rPr>
          <w:rFonts w:ascii="Times New Roman" w:eastAsia="Calibri" w:hAnsi="Times New Roman"/>
          <w:sz w:val="24"/>
          <w:szCs w:val="24"/>
          <w:lang w:eastAsia="lt-LT"/>
        </w:rPr>
        <w:t>-</w:t>
      </w:r>
      <w:r w:rsidR="00AD5264">
        <w:rPr>
          <w:rFonts w:ascii="Times New Roman" w:eastAsia="Calibri" w:hAnsi="Times New Roman"/>
          <w:sz w:val="24"/>
          <w:szCs w:val="24"/>
          <w:lang w:eastAsia="lt-LT"/>
        </w:rPr>
        <w:t>1050,73</w:t>
      </w:r>
      <w:r w:rsidR="000C5B9A">
        <w:rPr>
          <w:rFonts w:ascii="Times New Roman" w:eastAsia="Calibri" w:hAnsi="Times New Roman"/>
          <w:sz w:val="24"/>
          <w:szCs w:val="24"/>
          <w:lang w:eastAsia="lt-LT"/>
        </w:rPr>
        <w:t xml:space="preserve"> Eur.</w:t>
      </w:r>
      <w:r w:rsidR="00683E5A" w:rsidRPr="005548E9">
        <w:rPr>
          <w:rFonts w:ascii="Times New Roman" w:eastAsia="Calibri" w:hAnsi="Times New Roman"/>
          <w:sz w:val="24"/>
          <w:szCs w:val="24"/>
          <w:lang w:eastAsia="lt-LT"/>
        </w:rPr>
        <w:t>;</w:t>
      </w:r>
      <w:r w:rsidRPr="005548E9">
        <w:rPr>
          <w:rFonts w:ascii="Times New Roman" w:eastAsia="Calibri" w:hAnsi="Times New Roman"/>
          <w:sz w:val="24"/>
          <w:szCs w:val="24"/>
          <w:lang w:eastAsia="lt-LT"/>
        </w:rPr>
        <w:t xml:space="preserve"> gautinos sumos</w:t>
      </w:r>
      <w:r w:rsidR="00041C35" w:rsidRPr="005548E9">
        <w:rPr>
          <w:rFonts w:ascii="Times New Roman" w:eastAsia="Calibri" w:hAnsi="Times New Roman"/>
          <w:sz w:val="24"/>
          <w:szCs w:val="24"/>
          <w:lang w:eastAsia="lt-LT"/>
        </w:rPr>
        <w:t xml:space="preserve"> už turto naudojimą, parduotas prekes, turtą, paslaugas</w:t>
      </w:r>
      <w:r w:rsidRPr="005548E9">
        <w:rPr>
          <w:rFonts w:ascii="Times New Roman" w:eastAsia="Calibri" w:hAnsi="Times New Roman"/>
          <w:sz w:val="24"/>
          <w:szCs w:val="24"/>
          <w:lang w:eastAsia="lt-LT"/>
        </w:rPr>
        <w:t>-</w:t>
      </w:r>
      <w:r w:rsidR="00AD5264">
        <w:rPr>
          <w:rFonts w:ascii="Times New Roman" w:eastAsia="Calibri" w:hAnsi="Times New Roman"/>
          <w:sz w:val="24"/>
          <w:szCs w:val="24"/>
          <w:lang w:eastAsia="lt-LT"/>
        </w:rPr>
        <w:t>813,22</w:t>
      </w:r>
      <w:r w:rsidR="00386669" w:rsidRPr="005548E9">
        <w:rPr>
          <w:rFonts w:ascii="Times New Roman" w:eastAsia="Calibri" w:hAnsi="Times New Roman"/>
          <w:sz w:val="24"/>
          <w:szCs w:val="24"/>
          <w:lang w:eastAsia="lt-LT"/>
        </w:rPr>
        <w:t xml:space="preserve"> </w:t>
      </w:r>
      <w:r w:rsidRPr="005548E9">
        <w:rPr>
          <w:rFonts w:ascii="Times New Roman" w:eastAsia="Calibri" w:hAnsi="Times New Roman"/>
          <w:sz w:val="24"/>
          <w:szCs w:val="24"/>
          <w:lang w:eastAsia="lt-LT"/>
        </w:rPr>
        <w:t>Eur</w:t>
      </w:r>
      <w:r w:rsidR="00167621" w:rsidRPr="005548E9">
        <w:rPr>
          <w:rFonts w:ascii="Times New Roman" w:eastAsia="Calibri" w:hAnsi="Times New Roman"/>
          <w:sz w:val="24"/>
          <w:szCs w:val="24"/>
          <w:lang w:eastAsia="lt-LT"/>
        </w:rPr>
        <w:t>. Kitos gautinos sumos -</w:t>
      </w:r>
      <w:r w:rsidR="000C5B9A">
        <w:rPr>
          <w:rFonts w:ascii="Times New Roman" w:eastAsia="Calibri" w:hAnsi="Times New Roman"/>
          <w:sz w:val="24"/>
          <w:szCs w:val="24"/>
          <w:lang w:eastAsia="lt-LT"/>
        </w:rPr>
        <w:t>160,99</w:t>
      </w:r>
      <w:r w:rsidR="00167621" w:rsidRPr="005548E9">
        <w:rPr>
          <w:rFonts w:ascii="Times New Roman" w:eastAsia="Calibri" w:hAnsi="Times New Roman"/>
          <w:sz w:val="24"/>
          <w:szCs w:val="24"/>
          <w:lang w:eastAsia="lt-LT"/>
        </w:rPr>
        <w:t xml:space="preserve"> Eur.</w:t>
      </w:r>
      <w:r w:rsidRPr="005548E9">
        <w:rPr>
          <w:rFonts w:ascii="Times New Roman" w:eastAsia="Calibri" w:hAnsi="Times New Roman"/>
          <w:sz w:val="24"/>
          <w:szCs w:val="24"/>
          <w:lang w:eastAsia="lt-LT"/>
        </w:rPr>
        <w:t>). Informaciją apie per vienus metus gautinas sumas pateikiame 17-ojo VSAFAS 7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120.Ataskaitinių metų pabaigoje pinigų likutis banko sąskaitose –</w:t>
      </w:r>
      <w:r w:rsidR="00197FC0">
        <w:rPr>
          <w:rFonts w:ascii="Times New Roman" w:eastAsia="Calibri" w:hAnsi="Times New Roman"/>
          <w:sz w:val="24"/>
          <w:szCs w:val="24"/>
          <w:lang w:eastAsia="lt-LT"/>
        </w:rPr>
        <w:t>6763,61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Informaciją apie pinigus ir pinigų ekvivalentus pateikiame 17-ojo VSAFAS </w:t>
      </w:r>
      <w:r w:rsidRPr="00017678">
        <w:rPr>
          <w:rFonts w:ascii="Times New Roman" w:eastAsia="Calibri" w:hAnsi="Times New Roman"/>
          <w:sz w:val="24"/>
          <w:szCs w:val="24"/>
          <w:lang w:eastAsia="lt-LT"/>
        </w:rPr>
        <w:t>8 priede</w:t>
      </w:r>
      <w:r w:rsidRPr="0031233F">
        <w:rPr>
          <w:rFonts w:ascii="Times New Roman" w:eastAsia="Calibri" w:hAnsi="Times New Roman"/>
          <w:sz w:val="24"/>
          <w:szCs w:val="24"/>
          <w:lang w:eastAsia="lt-LT"/>
        </w:rPr>
        <w:t>.</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BD256E">
        <w:rPr>
          <w:rFonts w:ascii="Times New Roman" w:eastAsia="Calibri" w:hAnsi="Times New Roman"/>
          <w:sz w:val="24"/>
          <w:szCs w:val="24"/>
          <w:lang w:eastAsia="lt-LT"/>
        </w:rPr>
        <w:t>67778,03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BD256E">
        <w:rPr>
          <w:rFonts w:ascii="Times New Roman" w:eastAsia="Calibri" w:hAnsi="Times New Roman"/>
          <w:sz w:val="24"/>
          <w:szCs w:val="24"/>
          <w:lang w:eastAsia="lt-LT"/>
        </w:rPr>
        <w:t>35535,44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 xml:space="preserve"> iš savivaldybės biudžeto -</w:t>
      </w:r>
      <w:r w:rsidR="00BD256E">
        <w:rPr>
          <w:rFonts w:ascii="Times New Roman" w:eastAsia="Calibri" w:hAnsi="Times New Roman"/>
          <w:sz w:val="24"/>
          <w:szCs w:val="24"/>
          <w:lang w:eastAsia="lt-LT"/>
        </w:rPr>
        <w:t>1586,56</w:t>
      </w:r>
      <w:r w:rsidR="00A777F5">
        <w:rPr>
          <w:rFonts w:ascii="Times New Roman" w:eastAsia="Calibri" w:hAnsi="Times New Roman"/>
          <w:sz w:val="24"/>
          <w:szCs w:val="24"/>
          <w:lang w:eastAsia="lt-LT"/>
        </w:rPr>
        <w:t xml:space="preserve"> Eur. ,</w:t>
      </w:r>
      <w:r w:rsidRPr="0031233F">
        <w:rPr>
          <w:rFonts w:ascii="Times New Roman" w:eastAsia="Calibri" w:hAnsi="Times New Roman"/>
          <w:sz w:val="24"/>
          <w:szCs w:val="24"/>
          <w:lang w:eastAsia="lt-LT"/>
        </w:rPr>
        <w:t xml:space="preserve"> </w:t>
      </w:r>
      <w:r w:rsidR="00B014FC">
        <w:rPr>
          <w:rFonts w:ascii="Times New Roman" w:eastAsia="Calibri" w:hAnsi="Times New Roman"/>
          <w:sz w:val="24"/>
          <w:szCs w:val="24"/>
          <w:lang w:eastAsia="lt-LT"/>
        </w:rPr>
        <w:t>iš Europos sąjungos -</w:t>
      </w:r>
      <w:r w:rsidR="00BD256E">
        <w:rPr>
          <w:rFonts w:ascii="Times New Roman" w:eastAsia="Calibri" w:hAnsi="Times New Roman"/>
          <w:sz w:val="24"/>
          <w:szCs w:val="24"/>
          <w:lang w:eastAsia="lt-LT"/>
        </w:rPr>
        <w:t xml:space="preserve">23552,69 </w:t>
      </w:r>
      <w:proofErr w:type="spellStart"/>
      <w:r w:rsidR="00BD256E">
        <w:rPr>
          <w:rFonts w:ascii="Times New Roman" w:eastAsia="Calibri" w:hAnsi="Times New Roman"/>
          <w:sz w:val="24"/>
          <w:szCs w:val="24"/>
          <w:lang w:eastAsia="lt-LT"/>
        </w:rPr>
        <w:t>Eur.</w:t>
      </w:r>
      <w:r w:rsidR="00B014FC">
        <w:rPr>
          <w:rFonts w:ascii="Times New Roman" w:eastAsia="Calibri" w:hAnsi="Times New Roman"/>
          <w:sz w:val="24"/>
          <w:szCs w:val="24"/>
          <w:lang w:eastAsia="lt-LT"/>
        </w:rPr>
        <w:t>,</w:t>
      </w:r>
      <w:r w:rsidRPr="0031233F">
        <w:rPr>
          <w:rFonts w:ascii="Times New Roman" w:eastAsia="Calibri" w:hAnsi="Times New Roman"/>
          <w:sz w:val="24"/>
          <w:szCs w:val="24"/>
          <w:lang w:eastAsia="lt-LT"/>
        </w:rPr>
        <w:t>iš</w:t>
      </w:r>
      <w:proofErr w:type="spellEnd"/>
      <w:r w:rsidRPr="0031233F">
        <w:rPr>
          <w:rFonts w:ascii="Times New Roman" w:eastAsia="Calibri" w:hAnsi="Times New Roman"/>
          <w:sz w:val="24"/>
          <w:szCs w:val="24"/>
          <w:lang w:eastAsia="lt-LT"/>
        </w:rPr>
        <w:t xml:space="preserve"> kitų šaltinių</w:t>
      </w:r>
      <w:r w:rsidR="006337CD">
        <w:rPr>
          <w:rFonts w:ascii="Times New Roman" w:eastAsia="Calibri" w:hAnsi="Times New Roman"/>
          <w:sz w:val="24"/>
          <w:szCs w:val="24"/>
          <w:lang w:eastAsia="lt-LT"/>
        </w:rPr>
        <w:t xml:space="preserve"> </w:t>
      </w:r>
      <w:r w:rsidR="006337CD"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BD256E">
        <w:rPr>
          <w:rFonts w:ascii="Times New Roman" w:eastAsia="Calibri" w:hAnsi="Times New Roman"/>
          <w:sz w:val="24"/>
          <w:szCs w:val="24"/>
          <w:lang w:eastAsia="lt-LT"/>
        </w:rPr>
        <w:t>7103,34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Finansavimo sumų per 20</w:t>
      </w:r>
      <w:r w:rsidR="00B014FC">
        <w:rPr>
          <w:rFonts w:ascii="Times New Roman" w:eastAsia="Calibri" w:hAnsi="Times New Roman"/>
          <w:sz w:val="24"/>
          <w:szCs w:val="24"/>
          <w:lang w:eastAsia="lt-LT"/>
        </w:rPr>
        <w:t>2</w:t>
      </w:r>
      <w:r w:rsidR="00BD256E">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 metus gauta: iš VB – </w:t>
      </w:r>
      <w:r w:rsidR="007656DC">
        <w:rPr>
          <w:rFonts w:ascii="Times New Roman" w:eastAsia="Calibri" w:hAnsi="Times New Roman"/>
          <w:sz w:val="24"/>
          <w:szCs w:val="24"/>
          <w:lang w:eastAsia="lt-LT"/>
        </w:rPr>
        <w:t>813603,90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0C6687" w:rsidRPr="000C6687">
        <w:rPr>
          <w:rFonts w:ascii="Times New Roman" w:eastAsia="Calibri" w:hAnsi="Times New Roman"/>
          <w:sz w:val="24"/>
          <w:szCs w:val="24"/>
          <w:lang w:eastAsia="lt-LT"/>
        </w:rPr>
        <w:t xml:space="preserve"> </w:t>
      </w:r>
      <w:r w:rsidR="000C6687" w:rsidRPr="0031233F">
        <w:rPr>
          <w:rFonts w:ascii="Times New Roman" w:eastAsia="Calibri" w:hAnsi="Times New Roman"/>
          <w:sz w:val="24"/>
          <w:szCs w:val="24"/>
          <w:lang w:eastAsia="lt-LT"/>
        </w:rPr>
        <w:t>neatlygintinai gautas turtas</w:t>
      </w:r>
      <w:r w:rsidR="000C6687">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7656DC">
        <w:rPr>
          <w:rFonts w:ascii="Times New Roman" w:eastAsia="Calibri" w:hAnsi="Times New Roman"/>
          <w:sz w:val="24"/>
          <w:szCs w:val="24"/>
          <w:lang w:eastAsia="lt-LT"/>
        </w:rPr>
        <w:t>178,50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r w:rsidR="000C6687">
        <w:rPr>
          <w:rFonts w:ascii="Times New Roman" w:eastAsia="Calibri" w:hAnsi="Times New Roman"/>
          <w:sz w:val="24"/>
          <w:szCs w:val="24"/>
          <w:lang w:eastAsia="lt-LT"/>
        </w:rPr>
        <w:t>: i</w:t>
      </w:r>
      <w:r w:rsidRPr="0031233F">
        <w:rPr>
          <w:rFonts w:ascii="Times New Roman" w:eastAsia="Calibri" w:hAnsi="Times New Roman"/>
          <w:sz w:val="24"/>
          <w:szCs w:val="24"/>
          <w:lang w:eastAsia="lt-LT"/>
        </w:rPr>
        <w:t xml:space="preserve">š savivaldybės biudžeto </w:t>
      </w:r>
      <w:r w:rsidR="008333C7" w:rsidRPr="0031233F">
        <w:rPr>
          <w:rFonts w:ascii="Times New Roman" w:eastAsia="Calibri" w:hAnsi="Times New Roman"/>
          <w:sz w:val="24"/>
          <w:szCs w:val="24"/>
          <w:lang w:eastAsia="lt-LT"/>
        </w:rPr>
        <w:t>–</w:t>
      </w:r>
      <w:r w:rsidR="00646583">
        <w:rPr>
          <w:rFonts w:ascii="Times New Roman" w:eastAsia="Calibri" w:hAnsi="Times New Roman"/>
          <w:sz w:val="24"/>
          <w:szCs w:val="24"/>
          <w:lang w:eastAsia="lt-LT"/>
        </w:rPr>
        <w:t xml:space="preserve"> </w:t>
      </w:r>
      <w:r w:rsidR="004F5A7F">
        <w:rPr>
          <w:rFonts w:ascii="Times New Roman" w:eastAsia="Calibri" w:hAnsi="Times New Roman"/>
          <w:sz w:val="24"/>
          <w:szCs w:val="24"/>
          <w:lang w:eastAsia="lt-LT"/>
        </w:rPr>
        <w:t>47</w:t>
      </w:r>
      <w:r w:rsidR="000506D9">
        <w:rPr>
          <w:rFonts w:ascii="Times New Roman" w:eastAsia="Calibri" w:hAnsi="Times New Roman"/>
          <w:sz w:val="24"/>
          <w:szCs w:val="24"/>
          <w:lang w:eastAsia="lt-LT"/>
        </w:rPr>
        <w:t>271,42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neatlygintinai gauta turto už </w:t>
      </w:r>
      <w:r w:rsidR="000506D9">
        <w:rPr>
          <w:rFonts w:ascii="Times New Roman" w:eastAsia="Calibri" w:hAnsi="Times New Roman"/>
          <w:sz w:val="24"/>
          <w:szCs w:val="24"/>
          <w:lang w:eastAsia="lt-LT"/>
        </w:rPr>
        <w:t>103,70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r w:rsidR="00A777F5">
        <w:rPr>
          <w:rFonts w:ascii="Times New Roman" w:eastAsia="Calibri" w:hAnsi="Times New Roman"/>
          <w:sz w:val="24"/>
          <w:szCs w:val="24"/>
          <w:lang w:eastAsia="lt-LT"/>
        </w:rPr>
        <w:t>Iš ES-</w:t>
      </w:r>
      <w:r w:rsidR="000506D9">
        <w:rPr>
          <w:rFonts w:ascii="Times New Roman" w:eastAsia="Calibri" w:hAnsi="Times New Roman"/>
          <w:sz w:val="24"/>
          <w:szCs w:val="24"/>
          <w:lang w:eastAsia="lt-LT"/>
        </w:rPr>
        <w:t>236,30</w:t>
      </w:r>
      <w:r w:rsidR="00A777F5">
        <w:rPr>
          <w:rFonts w:ascii="Times New Roman" w:eastAsia="Calibri" w:hAnsi="Times New Roman"/>
          <w:sz w:val="24"/>
          <w:szCs w:val="24"/>
          <w:lang w:eastAsia="lt-LT"/>
        </w:rPr>
        <w:t xml:space="preserve"> Eur.</w:t>
      </w:r>
      <w:r w:rsidR="00A777F5" w:rsidRPr="00A777F5">
        <w:rPr>
          <w:rFonts w:ascii="Times New Roman" w:eastAsia="Calibri" w:hAnsi="Times New Roman"/>
          <w:sz w:val="24"/>
          <w:szCs w:val="24"/>
          <w:lang w:eastAsia="lt-LT"/>
        </w:rPr>
        <w:t xml:space="preserve"> </w:t>
      </w:r>
      <w:r w:rsidR="00022B1B" w:rsidRPr="0031233F">
        <w:rPr>
          <w:rFonts w:ascii="Times New Roman" w:eastAsia="Calibri" w:hAnsi="Times New Roman"/>
          <w:sz w:val="24"/>
          <w:szCs w:val="24"/>
          <w:lang w:eastAsia="lt-LT"/>
        </w:rPr>
        <w:t>neatlygintinai gautas turtas</w:t>
      </w:r>
      <w:r w:rsidR="00022B1B">
        <w:rPr>
          <w:rFonts w:ascii="Times New Roman" w:eastAsia="Calibri" w:hAnsi="Times New Roman"/>
          <w:sz w:val="24"/>
          <w:szCs w:val="24"/>
          <w:lang w:eastAsia="lt-LT"/>
        </w:rPr>
        <w:t>-</w:t>
      </w:r>
      <w:r w:rsidR="000506D9">
        <w:rPr>
          <w:rFonts w:ascii="Times New Roman" w:eastAsia="Calibri" w:hAnsi="Times New Roman"/>
          <w:sz w:val="24"/>
          <w:szCs w:val="24"/>
          <w:lang w:eastAsia="lt-LT"/>
        </w:rPr>
        <w:t>3,17</w:t>
      </w:r>
      <w:r w:rsidR="00A777F5">
        <w:rPr>
          <w:rFonts w:ascii="Times New Roman" w:eastAsia="Calibri" w:hAnsi="Times New Roman"/>
          <w:sz w:val="24"/>
          <w:szCs w:val="24"/>
          <w:lang w:eastAsia="lt-LT"/>
        </w:rPr>
        <w:t xml:space="preserve"> </w:t>
      </w:r>
      <w:r w:rsidR="00A777F5" w:rsidRPr="0031233F">
        <w:rPr>
          <w:rFonts w:ascii="Times New Roman" w:eastAsia="Calibri" w:hAnsi="Times New Roman"/>
          <w:sz w:val="24"/>
          <w:szCs w:val="24"/>
          <w:lang w:eastAsia="lt-LT"/>
        </w:rPr>
        <w:t>Eur</w:t>
      </w:r>
      <w:r w:rsidR="00A777F5">
        <w:rPr>
          <w:rFonts w:ascii="Times New Roman" w:eastAsia="Calibri" w:hAnsi="Times New Roman"/>
          <w:sz w:val="24"/>
          <w:szCs w:val="24"/>
          <w:lang w:eastAsia="lt-LT"/>
        </w:rPr>
        <w:t>,</w:t>
      </w:r>
      <w:r w:rsidR="00022B1B">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iš kitų šaltinių gauta</w:t>
      </w:r>
      <w:r w:rsidR="00452F98">
        <w:rPr>
          <w:rFonts w:ascii="Times New Roman" w:eastAsia="Calibri" w:hAnsi="Times New Roman"/>
          <w:sz w:val="24"/>
          <w:szCs w:val="24"/>
          <w:lang w:eastAsia="lt-LT"/>
        </w:rPr>
        <w:t xml:space="preserve"> -</w:t>
      </w:r>
      <w:r w:rsidR="000506D9" w:rsidRPr="006D063B">
        <w:rPr>
          <w:rFonts w:ascii="Times New Roman" w:eastAsia="Calibri" w:hAnsi="Times New Roman"/>
          <w:sz w:val="24"/>
          <w:szCs w:val="24"/>
          <w:lang w:eastAsia="lt-LT"/>
        </w:rPr>
        <w:t>18904,79</w:t>
      </w:r>
      <w:r w:rsidR="00452F98">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xml:space="preserve">, neatlygintinai gauta turto už </w:t>
      </w:r>
      <w:r w:rsidR="00D909EB">
        <w:rPr>
          <w:rFonts w:ascii="Times New Roman" w:eastAsia="Calibri" w:hAnsi="Times New Roman"/>
          <w:sz w:val="24"/>
          <w:szCs w:val="24"/>
          <w:lang w:eastAsia="lt-LT"/>
        </w:rPr>
        <w:t>18,02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Finansavimo sumų likutis laikotarpio pabaigoje – </w:t>
      </w:r>
      <w:r w:rsidR="00AE005E">
        <w:rPr>
          <w:rFonts w:ascii="Times New Roman" w:eastAsia="Calibri" w:hAnsi="Times New Roman"/>
          <w:sz w:val="24"/>
          <w:szCs w:val="24"/>
          <w:lang w:eastAsia="lt-LT"/>
        </w:rPr>
        <w:t>50161,79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iš </w:t>
      </w:r>
      <w:r w:rsidR="00AE005E">
        <w:rPr>
          <w:rFonts w:ascii="Times New Roman" w:eastAsia="Calibri" w:hAnsi="Times New Roman"/>
          <w:sz w:val="24"/>
          <w:szCs w:val="24"/>
          <w:lang w:eastAsia="lt-LT"/>
        </w:rPr>
        <w:t>valstybės biudžeto-</w:t>
      </w:r>
      <w:r w:rsidR="00646583">
        <w:rPr>
          <w:rFonts w:ascii="Times New Roman" w:eastAsia="Calibri" w:hAnsi="Times New Roman"/>
          <w:sz w:val="24"/>
          <w:szCs w:val="24"/>
          <w:lang w:eastAsia="lt-LT"/>
        </w:rPr>
        <w:t xml:space="preserve"> </w:t>
      </w:r>
      <w:r w:rsidR="00AE005E">
        <w:rPr>
          <w:rFonts w:ascii="Times New Roman" w:eastAsia="Calibri" w:hAnsi="Times New Roman"/>
          <w:sz w:val="24"/>
          <w:szCs w:val="24"/>
          <w:lang w:eastAsia="lt-LT"/>
        </w:rPr>
        <w:t>26499,07</w:t>
      </w:r>
      <w:r w:rsidR="00646583">
        <w:rPr>
          <w:rFonts w:ascii="Times New Roman" w:eastAsia="Calibri" w:hAnsi="Times New Roman"/>
          <w:sz w:val="24"/>
          <w:szCs w:val="24"/>
          <w:lang w:eastAsia="lt-LT"/>
        </w:rPr>
        <w:t xml:space="preserve"> Eur iš savivaldybės biudžeto</w:t>
      </w:r>
      <w:r w:rsidR="00AE005E">
        <w:rPr>
          <w:rFonts w:ascii="Times New Roman" w:eastAsia="Calibri" w:hAnsi="Times New Roman"/>
          <w:sz w:val="24"/>
          <w:szCs w:val="24"/>
          <w:lang w:eastAsia="lt-LT"/>
        </w:rPr>
        <w:t>-14334,54</w:t>
      </w:r>
      <w:r w:rsidR="000C6687">
        <w:rPr>
          <w:rFonts w:ascii="Times New Roman" w:eastAsia="Calibri" w:hAnsi="Times New Roman"/>
          <w:sz w:val="24"/>
          <w:szCs w:val="24"/>
          <w:lang w:eastAsia="lt-LT"/>
        </w:rPr>
        <w:t xml:space="preserve"> Eur.</w:t>
      </w:r>
      <w:r w:rsidR="00AE005E">
        <w:rPr>
          <w:rFonts w:ascii="Times New Roman" w:eastAsia="Calibri" w:hAnsi="Times New Roman"/>
          <w:sz w:val="24"/>
          <w:szCs w:val="24"/>
          <w:lang w:eastAsia="lt-LT"/>
        </w:rPr>
        <w:t xml:space="preserve">, </w:t>
      </w:r>
      <w:r w:rsidR="000C6687">
        <w:rPr>
          <w:rFonts w:ascii="Times New Roman" w:eastAsia="Calibri" w:hAnsi="Times New Roman"/>
          <w:sz w:val="24"/>
          <w:szCs w:val="24"/>
          <w:lang w:eastAsia="lt-LT"/>
        </w:rPr>
        <w:t>iš ES</w:t>
      </w:r>
      <w:r w:rsidR="00414C84">
        <w:rPr>
          <w:rFonts w:ascii="Times New Roman" w:eastAsia="Calibri" w:hAnsi="Times New Roman"/>
          <w:sz w:val="24"/>
          <w:szCs w:val="24"/>
          <w:lang w:eastAsia="lt-LT"/>
        </w:rPr>
        <w:t>-</w:t>
      </w:r>
      <w:r w:rsidR="00AE005E">
        <w:rPr>
          <w:rFonts w:ascii="Times New Roman" w:eastAsia="Calibri" w:hAnsi="Times New Roman"/>
          <w:sz w:val="24"/>
          <w:szCs w:val="24"/>
          <w:lang w:eastAsia="lt-LT"/>
        </w:rPr>
        <w:t>2542,10</w:t>
      </w:r>
      <w:r w:rsidR="00414C84">
        <w:rPr>
          <w:rFonts w:ascii="Times New Roman" w:eastAsia="Calibri" w:hAnsi="Times New Roman"/>
          <w:sz w:val="24"/>
          <w:szCs w:val="24"/>
          <w:lang w:eastAsia="lt-LT"/>
        </w:rPr>
        <w:t xml:space="preserve"> Eur</w:t>
      </w:r>
      <w:r w:rsidR="00601E1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iš kitų šaltinių</w:t>
      </w:r>
      <w:r w:rsidR="00601E18">
        <w:rPr>
          <w:rFonts w:ascii="Times New Roman" w:eastAsia="Calibri" w:hAnsi="Times New Roman"/>
          <w:sz w:val="24"/>
          <w:szCs w:val="24"/>
          <w:lang w:eastAsia="lt-LT"/>
        </w:rPr>
        <w:t>-</w:t>
      </w:r>
      <w:r w:rsidR="00AE005E">
        <w:rPr>
          <w:rFonts w:ascii="Times New Roman" w:eastAsia="Calibri" w:hAnsi="Times New Roman"/>
          <w:sz w:val="24"/>
          <w:szCs w:val="24"/>
          <w:lang w:eastAsia="lt-LT"/>
        </w:rPr>
        <w:t>6786,08 Eur</w:t>
      </w:r>
      <w:r w:rsidRPr="0031233F">
        <w:rPr>
          <w:rFonts w:ascii="Times New Roman" w:eastAsia="Calibri" w:hAnsi="Times New Roman"/>
          <w:sz w:val="24"/>
          <w:szCs w:val="24"/>
          <w:lang w:eastAsia="lt-LT"/>
        </w:rPr>
        <w:t>. Finansavimo sumų pagal šaltinį, tikslinę paskirtį ir jų pokyčius per ataskaitinį laikotarpį pateikiame 20-ojo VSAFAS 4 priede, finansavimo sumų likučius 20-ojo VSAFAS 5 priede.</w:t>
      </w:r>
    </w:p>
    <w:p w:rsidR="00F06FB0" w:rsidRDefault="00F06FB0" w:rsidP="0098242E">
      <w:pPr>
        <w:jc w:val="both"/>
        <w:rPr>
          <w:rFonts w:ascii="Times New Roman" w:eastAsia="Calibri" w:hAnsi="Times New Roman"/>
          <w:sz w:val="24"/>
          <w:szCs w:val="24"/>
          <w:lang w:eastAsia="lt-LT"/>
        </w:rPr>
      </w:pPr>
    </w:p>
    <w:p w:rsidR="000C0392" w:rsidRDefault="000C0392" w:rsidP="0031233F">
      <w:pPr>
        <w:ind w:firstLine="720"/>
        <w:jc w:val="both"/>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Gauta parama iš kitų šaltinių:</w:t>
      </w:r>
    </w:p>
    <w:p w:rsidR="00BB5B53" w:rsidRPr="003C705B" w:rsidRDefault="00BB5B53" w:rsidP="0031233F">
      <w:pPr>
        <w:ind w:firstLine="720"/>
        <w:jc w:val="both"/>
        <w:rPr>
          <w:rFonts w:ascii="Times New Roman" w:eastAsia="Calibri"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533"/>
        <w:gridCol w:w="1702"/>
        <w:gridCol w:w="1355"/>
        <w:gridCol w:w="1338"/>
        <w:gridCol w:w="1060"/>
        <w:gridCol w:w="924"/>
        <w:gridCol w:w="1276"/>
        <w:gridCol w:w="1666"/>
      </w:tblGrid>
      <w:tr w:rsidR="00CA450E" w:rsidTr="001F2D4C">
        <w:tc>
          <w:tcPr>
            <w:tcW w:w="533" w:type="dxa"/>
          </w:tcPr>
          <w:p w:rsidR="000C0392" w:rsidRDefault="000C0392" w:rsidP="0031233F">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702"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tiekėjo suteikusio paramą ,pavadinimas</w:t>
            </w:r>
          </w:p>
        </w:tc>
        <w:tc>
          <w:tcPr>
            <w:tcW w:w="1355"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kodas</w:t>
            </w:r>
          </w:p>
        </w:tc>
        <w:tc>
          <w:tcPr>
            <w:tcW w:w="1338" w:type="dxa"/>
          </w:tcPr>
          <w:p w:rsidR="000C0392" w:rsidRDefault="000C03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w:t>
            </w:r>
          </w:p>
        </w:tc>
        <w:tc>
          <w:tcPr>
            <w:tcW w:w="1060"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Turtu, išskyrus pinigus</w:t>
            </w:r>
          </w:p>
        </w:tc>
        <w:tc>
          <w:tcPr>
            <w:tcW w:w="924"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27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666" w:type="dxa"/>
          </w:tcPr>
          <w:p w:rsidR="000C0392" w:rsidRDefault="00CA450E"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 gauta paramos per ataskaitinį laikotarpį</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702"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UAB HITECH</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111518956</w:t>
            </w:r>
          </w:p>
        </w:tc>
        <w:tc>
          <w:tcPr>
            <w:tcW w:w="1338"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2000</w:t>
            </w:r>
          </w:p>
        </w:tc>
      </w:tr>
      <w:tr w:rsidR="00CA450E" w:rsidTr="001F2D4C">
        <w:tc>
          <w:tcPr>
            <w:tcW w:w="533"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702"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PETRAUSKŲ LABDAROS PARAMOS FONDAS </w:t>
            </w:r>
            <w:r>
              <w:rPr>
                <w:rFonts w:ascii="Times New Roman" w:eastAsia="Calibri" w:hAnsi="Times New Roman"/>
                <w:sz w:val="24"/>
                <w:szCs w:val="24"/>
                <w:lang w:eastAsia="lt-LT"/>
              </w:rPr>
              <w:lastRenderedPageBreak/>
              <w:t>,,AGERA“</w:t>
            </w:r>
          </w:p>
        </w:tc>
        <w:tc>
          <w:tcPr>
            <w:tcW w:w="1355" w:type="dxa"/>
          </w:tcPr>
          <w:p w:rsidR="000C0392" w:rsidRDefault="001F2D4C"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lastRenderedPageBreak/>
              <w:t>302769908</w:t>
            </w:r>
          </w:p>
        </w:tc>
        <w:tc>
          <w:tcPr>
            <w:tcW w:w="1338" w:type="dxa"/>
          </w:tcPr>
          <w:p w:rsidR="000C0392" w:rsidRDefault="00C14680"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5721</w:t>
            </w:r>
          </w:p>
        </w:tc>
        <w:tc>
          <w:tcPr>
            <w:tcW w:w="1060" w:type="dxa"/>
          </w:tcPr>
          <w:p w:rsidR="000C0392" w:rsidRDefault="000C0392" w:rsidP="0031233F">
            <w:pPr>
              <w:jc w:val="both"/>
              <w:rPr>
                <w:rFonts w:ascii="Times New Roman" w:eastAsia="Calibri" w:hAnsi="Times New Roman"/>
                <w:sz w:val="24"/>
                <w:szCs w:val="24"/>
                <w:lang w:eastAsia="lt-LT"/>
              </w:rPr>
            </w:pPr>
          </w:p>
        </w:tc>
        <w:tc>
          <w:tcPr>
            <w:tcW w:w="924" w:type="dxa"/>
          </w:tcPr>
          <w:p w:rsidR="000C0392" w:rsidRDefault="000C0392" w:rsidP="0031233F">
            <w:pPr>
              <w:jc w:val="both"/>
              <w:rPr>
                <w:rFonts w:ascii="Times New Roman" w:eastAsia="Calibri" w:hAnsi="Times New Roman"/>
                <w:sz w:val="24"/>
                <w:szCs w:val="24"/>
                <w:lang w:eastAsia="lt-LT"/>
              </w:rPr>
            </w:pPr>
          </w:p>
        </w:tc>
        <w:tc>
          <w:tcPr>
            <w:tcW w:w="1276" w:type="dxa"/>
          </w:tcPr>
          <w:p w:rsidR="000C0392" w:rsidRDefault="000C0392" w:rsidP="0031233F">
            <w:pPr>
              <w:jc w:val="both"/>
              <w:rPr>
                <w:rFonts w:ascii="Times New Roman" w:eastAsia="Calibri" w:hAnsi="Times New Roman"/>
                <w:sz w:val="24"/>
                <w:szCs w:val="24"/>
                <w:lang w:eastAsia="lt-LT"/>
              </w:rPr>
            </w:pPr>
          </w:p>
        </w:tc>
        <w:tc>
          <w:tcPr>
            <w:tcW w:w="1666" w:type="dxa"/>
          </w:tcPr>
          <w:p w:rsidR="000C0392" w:rsidRDefault="00C14680"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5721</w:t>
            </w:r>
          </w:p>
        </w:tc>
      </w:tr>
      <w:tr w:rsidR="00C9064B" w:rsidTr="001F2D4C">
        <w:tc>
          <w:tcPr>
            <w:tcW w:w="533" w:type="dxa"/>
          </w:tcPr>
          <w:p w:rsidR="00C9064B" w:rsidRDefault="00C9064B"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C14680" w:rsidRPr="00C14680" w:rsidRDefault="00C14680" w:rsidP="00C14680">
            <w:pPr>
              <w:jc w:val="both"/>
              <w:rPr>
                <w:rFonts w:asciiTheme="majorHAnsi" w:hAnsiTheme="majorHAnsi" w:cs="Calibri"/>
                <w:bCs/>
                <w:color w:val="000000"/>
                <w:sz w:val="28"/>
                <w:szCs w:val="28"/>
              </w:rPr>
            </w:pPr>
            <w:r w:rsidRPr="00C14680">
              <w:rPr>
                <w:rFonts w:asciiTheme="majorHAnsi" w:hAnsiTheme="majorHAnsi" w:cs="Calibri"/>
                <w:bCs/>
                <w:color w:val="000000"/>
                <w:sz w:val="28"/>
                <w:szCs w:val="28"/>
              </w:rPr>
              <w:t>LITHUANIAN</w:t>
            </w:r>
            <w:r>
              <w:rPr>
                <w:rFonts w:asciiTheme="majorHAnsi" w:hAnsiTheme="majorHAnsi" w:cs="Calibri"/>
                <w:bCs/>
                <w:color w:val="000000"/>
                <w:sz w:val="28"/>
                <w:szCs w:val="28"/>
              </w:rPr>
              <w:t xml:space="preserve"> </w:t>
            </w:r>
            <w:r w:rsidRPr="00C14680">
              <w:rPr>
                <w:rFonts w:asciiTheme="majorHAnsi" w:hAnsiTheme="majorHAnsi" w:cs="Calibri"/>
                <w:bCs/>
                <w:color w:val="000000"/>
                <w:sz w:val="28"/>
                <w:szCs w:val="28"/>
              </w:rPr>
              <w:t xml:space="preserve">CHILDRENS </w:t>
            </w:r>
            <w:r w:rsidRPr="00C14680">
              <w:rPr>
                <w:rFonts w:ascii="Times New Roman" w:hAnsi="Times New Roman"/>
                <w:bCs/>
                <w:color w:val="000000"/>
                <w:sz w:val="28"/>
                <w:szCs w:val="28"/>
              </w:rPr>
              <w:t>RELIEF</w:t>
            </w:r>
            <w:r w:rsidRPr="00C14680">
              <w:rPr>
                <w:rFonts w:asciiTheme="majorHAnsi" w:hAnsiTheme="majorHAnsi" w:cs="Calibri"/>
                <w:bCs/>
                <w:color w:val="000000"/>
                <w:sz w:val="28"/>
                <w:szCs w:val="28"/>
              </w:rPr>
              <w:t xml:space="preserve"> 100 HILLSIDE AVENUE QUINCY MASSACH</w:t>
            </w:r>
          </w:p>
          <w:p w:rsidR="00C9064B" w:rsidRPr="00C14680" w:rsidRDefault="00C9064B" w:rsidP="0031233F">
            <w:pPr>
              <w:jc w:val="both"/>
              <w:rPr>
                <w:rFonts w:asciiTheme="majorHAnsi" w:eastAsia="Calibri" w:hAnsiTheme="majorHAnsi"/>
                <w:sz w:val="24"/>
                <w:szCs w:val="24"/>
                <w:lang w:eastAsia="lt-LT"/>
              </w:rPr>
            </w:pPr>
          </w:p>
        </w:tc>
        <w:tc>
          <w:tcPr>
            <w:tcW w:w="1355" w:type="dxa"/>
          </w:tcPr>
          <w:p w:rsidR="00C9064B" w:rsidRDefault="00C9064B" w:rsidP="0031233F">
            <w:pPr>
              <w:jc w:val="both"/>
              <w:rPr>
                <w:rFonts w:ascii="Times New Roman" w:eastAsia="Calibri" w:hAnsi="Times New Roman"/>
                <w:sz w:val="24"/>
                <w:szCs w:val="24"/>
                <w:lang w:eastAsia="lt-LT"/>
              </w:rPr>
            </w:pPr>
          </w:p>
        </w:tc>
        <w:tc>
          <w:tcPr>
            <w:tcW w:w="1338" w:type="dxa"/>
          </w:tcPr>
          <w:p w:rsidR="00C9064B" w:rsidRDefault="00543900"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9142</w:t>
            </w:r>
          </w:p>
        </w:tc>
        <w:tc>
          <w:tcPr>
            <w:tcW w:w="1060" w:type="dxa"/>
          </w:tcPr>
          <w:p w:rsidR="00C9064B" w:rsidRDefault="00C9064B" w:rsidP="0031233F">
            <w:pPr>
              <w:jc w:val="both"/>
              <w:rPr>
                <w:rFonts w:ascii="Times New Roman" w:eastAsia="Calibri" w:hAnsi="Times New Roman"/>
                <w:sz w:val="24"/>
                <w:szCs w:val="24"/>
                <w:lang w:eastAsia="lt-LT"/>
              </w:rPr>
            </w:pPr>
          </w:p>
        </w:tc>
        <w:tc>
          <w:tcPr>
            <w:tcW w:w="924" w:type="dxa"/>
          </w:tcPr>
          <w:p w:rsidR="00C9064B" w:rsidRDefault="00C9064B" w:rsidP="0031233F">
            <w:pPr>
              <w:jc w:val="both"/>
              <w:rPr>
                <w:rFonts w:ascii="Times New Roman" w:eastAsia="Calibri" w:hAnsi="Times New Roman"/>
                <w:sz w:val="24"/>
                <w:szCs w:val="24"/>
                <w:lang w:eastAsia="lt-LT"/>
              </w:rPr>
            </w:pPr>
          </w:p>
        </w:tc>
        <w:tc>
          <w:tcPr>
            <w:tcW w:w="1276" w:type="dxa"/>
          </w:tcPr>
          <w:p w:rsidR="00C9064B" w:rsidRDefault="00C9064B" w:rsidP="0031233F">
            <w:pPr>
              <w:jc w:val="both"/>
              <w:rPr>
                <w:rFonts w:ascii="Times New Roman" w:eastAsia="Calibri" w:hAnsi="Times New Roman"/>
                <w:sz w:val="24"/>
                <w:szCs w:val="24"/>
                <w:lang w:eastAsia="lt-LT"/>
              </w:rPr>
            </w:pPr>
          </w:p>
        </w:tc>
        <w:tc>
          <w:tcPr>
            <w:tcW w:w="1666" w:type="dxa"/>
          </w:tcPr>
          <w:p w:rsidR="00C9064B" w:rsidRDefault="00543900"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9142</w:t>
            </w:r>
          </w:p>
        </w:tc>
      </w:tr>
      <w:tr w:rsidR="00F04106" w:rsidTr="001F2D4C">
        <w:tc>
          <w:tcPr>
            <w:tcW w:w="533"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702" w:type="dxa"/>
          </w:tcPr>
          <w:p w:rsidR="00F04106" w:rsidRDefault="00F04106"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55" w:type="dxa"/>
          </w:tcPr>
          <w:p w:rsidR="00F04106" w:rsidRDefault="00F04106" w:rsidP="0031233F">
            <w:pPr>
              <w:jc w:val="both"/>
              <w:rPr>
                <w:rFonts w:ascii="Times New Roman" w:eastAsia="Calibri" w:hAnsi="Times New Roman"/>
                <w:sz w:val="24"/>
                <w:szCs w:val="24"/>
                <w:lang w:eastAsia="lt-LT"/>
              </w:rPr>
            </w:pPr>
          </w:p>
        </w:tc>
        <w:tc>
          <w:tcPr>
            <w:tcW w:w="1338" w:type="dxa"/>
          </w:tcPr>
          <w:p w:rsidR="00F04106" w:rsidRDefault="003F30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16863</w:t>
            </w:r>
          </w:p>
        </w:tc>
        <w:tc>
          <w:tcPr>
            <w:tcW w:w="1060" w:type="dxa"/>
          </w:tcPr>
          <w:p w:rsidR="00F04106" w:rsidRDefault="00F04106" w:rsidP="0031233F">
            <w:pPr>
              <w:jc w:val="both"/>
              <w:rPr>
                <w:rFonts w:ascii="Times New Roman" w:eastAsia="Calibri" w:hAnsi="Times New Roman"/>
                <w:sz w:val="24"/>
                <w:szCs w:val="24"/>
                <w:lang w:eastAsia="lt-LT"/>
              </w:rPr>
            </w:pPr>
          </w:p>
        </w:tc>
        <w:tc>
          <w:tcPr>
            <w:tcW w:w="924" w:type="dxa"/>
          </w:tcPr>
          <w:p w:rsidR="00F04106" w:rsidRDefault="00F04106" w:rsidP="0031233F">
            <w:pPr>
              <w:jc w:val="both"/>
              <w:rPr>
                <w:rFonts w:ascii="Times New Roman" w:eastAsia="Calibri" w:hAnsi="Times New Roman"/>
                <w:sz w:val="24"/>
                <w:szCs w:val="24"/>
                <w:lang w:eastAsia="lt-LT"/>
              </w:rPr>
            </w:pPr>
          </w:p>
        </w:tc>
        <w:tc>
          <w:tcPr>
            <w:tcW w:w="1276" w:type="dxa"/>
          </w:tcPr>
          <w:p w:rsidR="00F04106" w:rsidRDefault="00F04106" w:rsidP="0031233F">
            <w:pPr>
              <w:jc w:val="both"/>
              <w:rPr>
                <w:rFonts w:ascii="Times New Roman" w:eastAsia="Calibri" w:hAnsi="Times New Roman"/>
                <w:sz w:val="24"/>
                <w:szCs w:val="24"/>
                <w:lang w:eastAsia="lt-LT"/>
              </w:rPr>
            </w:pPr>
          </w:p>
        </w:tc>
        <w:tc>
          <w:tcPr>
            <w:tcW w:w="1666" w:type="dxa"/>
          </w:tcPr>
          <w:p w:rsidR="00F04106" w:rsidRDefault="003F3092" w:rsidP="0031233F">
            <w:pPr>
              <w:jc w:val="both"/>
              <w:rPr>
                <w:rFonts w:ascii="Times New Roman" w:eastAsia="Calibri" w:hAnsi="Times New Roman"/>
                <w:sz w:val="24"/>
                <w:szCs w:val="24"/>
                <w:lang w:eastAsia="lt-LT"/>
              </w:rPr>
            </w:pPr>
            <w:r>
              <w:rPr>
                <w:rFonts w:ascii="Times New Roman" w:eastAsia="Calibri" w:hAnsi="Times New Roman"/>
                <w:sz w:val="24"/>
                <w:szCs w:val="24"/>
                <w:lang w:eastAsia="lt-LT"/>
              </w:rPr>
              <w:t>16863</w:t>
            </w:r>
          </w:p>
        </w:tc>
      </w:tr>
    </w:tbl>
    <w:p w:rsidR="00CA450E" w:rsidRDefault="00CA450E" w:rsidP="0098242E">
      <w:pPr>
        <w:jc w:val="both"/>
        <w:rPr>
          <w:rFonts w:ascii="Times New Roman" w:eastAsia="Calibri" w:hAnsi="Times New Roman"/>
          <w:sz w:val="24"/>
          <w:szCs w:val="24"/>
          <w:lang w:eastAsia="lt-LT"/>
        </w:rPr>
      </w:pPr>
    </w:p>
    <w:p w:rsidR="00CA450E" w:rsidRDefault="00CA450E" w:rsidP="00C03F0D">
      <w:pPr>
        <w:ind w:firstLine="720"/>
        <w:rPr>
          <w:rFonts w:ascii="Times New Roman" w:eastAsia="Calibri" w:hAnsi="Times New Roman"/>
          <w:b/>
          <w:sz w:val="24"/>
          <w:szCs w:val="24"/>
          <w:lang w:eastAsia="lt-LT"/>
        </w:rPr>
      </w:pPr>
      <w:r w:rsidRPr="009325AF">
        <w:rPr>
          <w:rFonts w:ascii="Times New Roman" w:eastAsia="Calibri" w:hAnsi="Times New Roman"/>
          <w:b/>
          <w:sz w:val="24"/>
          <w:szCs w:val="24"/>
          <w:lang w:eastAsia="lt-LT"/>
        </w:rPr>
        <w:t>Gautos paramos panaudojimas</w:t>
      </w:r>
      <w:r w:rsidR="00C03F0D" w:rsidRPr="009325AF">
        <w:rPr>
          <w:rFonts w:ascii="Times New Roman" w:eastAsia="Calibri" w:hAnsi="Times New Roman"/>
          <w:b/>
          <w:sz w:val="24"/>
          <w:szCs w:val="24"/>
          <w:lang w:eastAsia="lt-LT"/>
        </w:rPr>
        <w:t>:</w:t>
      </w:r>
    </w:p>
    <w:p w:rsidR="00BB5B53" w:rsidRPr="00C03F0D" w:rsidRDefault="00BB5B53" w:rsidP="00C03F0D">
      <w:pPr>
        <w:ind w:firstLine="720"/>
        <w:rPr>
          <w:rFonts w:ascii="Times New Roman" w:eastAsia="Calibri" w:hAnsi="Times New Roman"/>
          <w:b/>
          <w:sz w:val="24"/>
          <w:szCs w:val="24"/>
          <w:lang w:eastAsia="lt-LT"/>
        </w:rPr>
      </w:pPr>
    </w:p>
    <w:tbl>
      <w:tblPr>
        <w:tblStyle w:val="Lentelstinklelis"/>
        <w:tblW w:w="0" w:type="auto"/>
        <w:tblLayout w:type="fixed"/>
        <w:tblLook w:val="04A0" w:firstRow="1" w:lastRow="0" w:firstColumn="1" w:lastColumn="0" w:noHBand="0" w:noVBand="1"/>
      </w:tblPr>
      <w:tblGrid>
        <w:gridCol w:w="533"/>
        <w:gridCol w:w="1877"/>
        <w:gridCol w:w="1384"/>
        <w:gridCol w:w="1276"/>
        <w:gridCol w:w="1134"/>
        <w:gridCol w:w="1275"/>
        <w:gridCol w:w="993"/>
        <w:gridCol w:w="1382"/>
      </w:tblGrid>
      <w:tr w:rsidR="003D5B4E" w:rsidTr="003D5B4E">
        <w:tc>
          <w:tcPr>
            <w:tcW w:w="533" w:type="dxa"/>
          </w:tcPr>
          <w:p w:rsidR="00CA450E" w:rsidRDefault="00C03F0D" w:rsidP="00AB1892">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w:t>
            </w:r>
            <w:proofErr w:type="spellEnd"/>
            <w:r>
              <w:rPr>
                <w:rFonts w:ascii="Times New Roman" w:eastAsia="Calibri" w:hAnsi="Times New Roman"/>
                <w:sz w:val="24"/>
                <w:szCs w:val="24"/>
                <w:lang w:eastAsia="lt-LT"/>
              </w:rPr>
              <w:t xml:space="preserve"> Nr.</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rūšis</w:t>
            </w:r>
          </w:p>
        </w:tc>
        <w:tc>
          <w:tcPr>
            <w:tcW w:w="1384"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Gautos paramos likutis ataskaitinio laikotarpio pradžioje</w:t>
            </w:r>
          </w:p>
        </w:tc>
        <w:tc>
          <w:tcPr>
            <w:tcW w:w="1276" w:type="dxa"/>
          </w:tcPr>
          <w:p w:rsidR="00CA450E" w:rsidRDefault="00314D1F"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Gauta per ataskaitinį laikotarpį</w:t>
            </w:r>
          </w:p>
        </w:tc>
        <w:tc>
          <w:tcPr>
            <w:tcW w:w="1134" w:type="dxa"/>
          </w:tcPr>
          <w:p w:rsidR="00CA450E" w:rsidRDefault="00314D1F"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Pergrupuota </w:t>
            </w:r>
            <w:r w:rsidR="002E2D45">
              <w:rPr>
                <w:rFonts w:ascii="Times New Roman" w:eastAsia="Calibri" w:hAnsi="Times New Roman"/>
                <w:sz w:val="24"/>
                <w:szCs w:val="24"/>
                <w:lang w:eastAsia="lt-LT"/>
              </w:rPr>
              <w:t>į kitą paramos rūšį</w:t>
            </w:r>
          </w:p>
        </w:tc>
        <w:tc>
          <w:tcPr>
            <w:tcW w:w="1275"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Sunaudota subjekto veikloje</w:t>
            </w:r>
          </w:p>
        </w:tc>
        <w:tc>
          <w:tcPr>
            <w:tcW w:w="993"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Perduota kitiems viešojo sektoriaus subjektams</w:t>
            </w:r>
          </w:p>
        </w:tc>
        <w:tc>
          <w:tcPr>
            <w:tcW w:w="1382" w:type="dxa"/>
          </w:tcPr>
          <w:p w:rsidR="00CA450E" w:rsidRDefault="002E2D45"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Paramos likutis ataskaitinio laikotarpio pabaigoje</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Pinigais</w:t>
            </w:r>
          </w:p>
        </w:tc>
        <w:tc>
          <w:tcPr>
            <w:tcW w:w="1384" w:type="dxa"/>
          </w:tcPr>
          <w:p w:rsidR="00CA450E"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7103,34</w:t>
            </w:r>
          </w:p>
        </w:tc>
        <w:tc>
          <w:tcPr>
            <w:tcW w:w="1276" w:type="dxa"/>
          </w:tcPr>
          <w:p w:rsidR="00CA450E"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18904,79</w:t>
            </w: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19222,05</w:t>
            </w: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6786,08</w:t>
            </w: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2.</w:t>
            </w:r>
          </w:p>
        </w:tc>
        <w:tc>
          <w:tcPr>
            <w:tcW w:w="1877" w:type="dxa"/>
          </w:tcPr>
          <w:p w:rsidR="00CA450E" w:rsidRDefault="00C03F0D" w:rsidP="00AB1892">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Turtu,išskyrus</w:t>
            </w:r>
            <w:proofErr w:type="spellEnd"/>
            <w:r>
              <w:rPr>
                <w:rFonts w:ascii="Times New Roman" w:eastAsia="Calibri" w:hAnsi="Times New Roman"/>
                <w:sz w:val="24"/>
                <w:szCs w:val="24"/>
                <w:lang w:eastAsia="lt-LT"/>
              </w:rPr>
              <w:t xml:space="preserve"> pinigus</w:t>
            </w:r>
          </w:p>
        </w:tc>
        <w:tc>
          <w:tcPr>
            <w:tcW w:w="1384" w:type="dxa"/>
          </w:tcPr>
          <w:p w:rsidR="00CA450E" w:rsidRDefault="00CA450E" w:rsidP="00AB1892">
            <w:pPr>
              <w:jc w:val="both"/>
              <w:rPr>
                <w:rFonts w:ascii="Times New Roman" w:eastAsia="Calibri" w:hAnsi="Times New Roman"/>
                <w:sz w:val="24"/>
                <w:szCs w:val="24"/>
                <w:lang w:eastAsia="lt-LT"/>
              </w:rPr>
            </w:pPr>
          </w:p>
        </w:tc>
        <w:tc>
          <w:tcPr>
            <w:tcW w:w="1276" w:type="dxa"/>
          </w:tcPr>
          <w:p w:rsidR="00CA450E"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18,02</w:t>
            </w: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18,02</w:t>
            </w: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CA450E" w:rsidP="00AB1892">
            <w:pPr>
              <w:jc w:val="both"/>
              <w:rPr>
                <w:rFonts w:ascii="Times New Roman" w:eastAsia="Calibri" w:hAnsi="Times New Roman"/>
                <w:sz w:val="24"/>
                <w:szCs w:val="24"/>
                <w:lang w:eastAsia="lt-LT"/>
              </w:rPr>
            </w:pPr>
          </w:p>
        </w:tc>
      </w:tr>
      <w:tr w:rsidR="003D5B4E" w:rsidTr="003D5B4E">
        <w:tc>
          <w:tcPr>
            <w:tcW w:w="533"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3.</w:t>
            </w:r>
          </w:p>
        </w:tc>
        <w:tc>
          <w:tcPr>
            <w:tcW w:w="1877" w:type="dxa"/>
          </w:tcPr>
          <w:p w:rsidR="00CA450E"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Paslaugomis</w:t>
            </w:r>
          </w:p>
        </w:tc>
        <w:tc>
          <w:tcPr>
            <w:tcW w:w="1384" w:type="dxa"/>
          </w:tcPr>
          <w:p w:rsidR="00CA450E" w:rsidRDefault="00CA450E" w:rsidP="00AB1892">
            <w:pPr>
              <w:jc w:val="both"/>
              <w:rPr>
                <w:rFonts w:ascii="Times New Roman" w:eastAsia="Calibri" w:hAnsi="Times New Roman"/>
                <w:sz w:val="24"/>
                <w:szCs w:val="24"/>
                <w:lang w:eastAsia="lt-LT"/>
              </w:rPr>
            </w:pPr>
          </w:p>
        </w:tc>
        <w:tc>
          <w:tcPr>
            <w:tcW w:w="1276" w:type="dxa"/>
          </w:tcPr>
          <w:p w:rsidR="00CA450E" w:rsidRDefault="00CA450E" w:rsidP="00AB1892">
            <w:pPr>
              <w:jc w:val="both"/>
              <w:rPr>
                <w:rFonts w:ascii="Times New Roman" w:eastAsia="Calibri" w:hAnsi="Times New Roman"/>
                <w:sz w:val="24"/>
                <w:szCs w:val="24"/>
                <w:lang w:eastAsia="lt-LT"/>
              </w:rPr>
            </w:pPr>
          </w:p>
        </w:tc>
        <w:tc>
          <w:tcPr>
            <w:tcW w:w="1134" w:type="dxa"/>
          </w:tcPr>
          <w:p w:rsidR="00CA450E" w:rsidRDefault="00CA450E" w:rsidP="00AB1892">
            <w:pPr>
              <w:jc w:val="both"/>
              <w:rPr>
                <w:rFonts w:ascii="Times New Roman" w:eastAsia="Calibri" w:hAnsi="Times New Roman"/>
                <w:sz w:val="24"/>
                <w:szCs w:val="24"/>
                <w:lang w:eastAsia="lt-LT"/>
              </w:rPr>
            </w:pPr>
          </w:p>
        </w:tc>
        <w:tc>
          <w:tcPr>
            <w:tcW w:w="1275" w:type="dxa"/>
          </w:tcPr>
          <w:p w:rsidR="00CA450E" w:rsidRDefault="00CA450E" w:rsidP="00AB1892">
            <w:pPr>
              <w:jc w:val="both"/>
              <w:rPr>
                <w:rFonts w:ascii="Times New Roman" w:eastAsia="Calibri" w:hAnsi="Times New Roman"/>
                <w:sz w:val="24"/>
                <w:szCs w:val="24"/>
                <w:lang w:eastAsia="lt-LT"/>
              </w:rPr>
            </w:pPr>
          </w:p>
        </w:tc>
        <w:tc>
          <w:tcPr>
            <w:tcW w:w="993" w:type="dxa"/>
          </w:tcPr>
          <w:p w:rsidR="00CA450E" w:rsidRDefault="00CA450E" w:rsidP="00AB1892">
            <w:pPr>
              <w:jc w:val="both"/>
              <w:rPr>
                <w:rFonts w:ascii="Times New Roman" w:eastAsia="Calibri" w:hAnsi="Times New Roman"/>
                <w:sz w:val="24"/>
                <w:szCs w:val="24"/>
                <w:lang w:eastAsia="lt-LT"/>
              </w:rPr>
            </w:pPr>
          </w:p>
        </w:tc>
        <w:tc>
          <w:tcPr>
            <w:tcW w:w="1382" w:type="dxa"/>
          </w:tcPr>
          <w:p w:rsidR="00CA450E" w:rsidRDefault="00CA450E" w:rsidP="00AB1892">
            <w:pPr>
              <w:jc w:val="both"/>
              <w:rPr>
                <w:rFonts w:ascii="Times New Roman" w:eastAsia="Calibri" w:hAnsi="Times New Roman"/>
                <w:sz w:val="24"/>
                <w:szCs w:val="24"/>
                <w:lang w:eastAsia="lt-LT"/>
              </w:rPr>
            </w:pPr>
          </w:p>
        </w:tc>
      </w:tr>
      <w:tr w:rsidR="003D5B4E" w:rsidTr="003D5B4E">
        <w:tc>
          <w:tcPr>
            <w:tcW w:w="533"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4.</w:t>
            </w:r>
          </w:p>
        </w:tc>
        <w:tc>
          <w:tcPr>
            <w:tcW w:w="1877"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Turto panauda</w:t>
            </w:r>
          </w:p>
        </w:tc>
        <w:tc>
          <w:tcPr>
            <w:tcW w:w="1384" w:type="dxa"/>
          </w:tcPr>
          <w:p w:rsidR="00C03F0D" w:rsidRDefault="00C03F0D" w:rsidP="00AB1892">
            <w:pPr>
              <w:jc w:val="both"/>
              <w:rPr>
                <w:rFonts w:ascii="Times New Roman" w:eastAsia="Calibri" w:hAnsi="Times New Roman"/>
                <w:sz w:val="24"/>
                <w:szCs w:val="24"/>
                <w:lang w:eastAsia="lt-LT"/>
              </w:rPr>
            </w:pPr>
          </w:p>
        </w:tc>
        <w:tc>
          <w:tcPr>
            <w:tcW w:w="1276" w:type="dxa"/>
          </w:tcPr>
          <w:p w:rsidR="00C03F0D" w:rsidRDefault="00C03F0D" w:rsidP="00AB1892">
            <w:pPr>
              <w:jc w:val="both"/>
              <w:rPr>
                <w:rFonts w:ascii="Times New Roman" w:eastAsia="Calibri" w:hAnsi="Times New Roman"/>
                <w:sz w:val="24"/>
                <w:szCs w:val="24"/>
                <w:lang w:eastAsia="lt-LT"/>
              </w:rPr>
            </w:pPr>
          </w:p>
        </w:tc>
        <w:tc>
          <w:tcPr>
            <w:tcW w:w="1134" w:type="dxa"/>
          </w:tcPr>
          <w:p w:rsidR="00C03F0D" w:rsidRDefault="00C03F0D" w:rsidP="00AB1892">
            <w:pPr>
              <w:jc w:val="both"/>
              <w:rPr>
                <w:rFonts w:ascii="Times New Roman" w:eastAsia="Calibri" w:hAnsi="Times New Roman"/>
                <w:sz w:val="24"/>
                <w:szCs w:val="24"/>
                <w:lang w:eastAsia="lt-LT"/>
              </w:rPr>
            </w:pPr>
          </w:p>
        </w:tc>
        <w:tc>
          <w:tcPr>
            <w:tcW w:w="1275" w:type="dxa"/>
          </w:tcPr>
          <w:p w:rsidR="00C03F0D" w:rsidRDefault="00C03F0D" w:rsidP="00AB1892">
            <w:pPr>
              <w:jc w:val="both"/>
              <w:rPr>
                <w:rFonts w:ascii="Times New Roman" w:eastAsia="Calibri" w:hAnsi="Times New Roman"/>
                <w:sz w:val="24"/>
                <w:szCs w:val="24"/>
                <w:lang w:eastAsia="lt-LT"/>
              </w:rPr>
            </w:pPr>
          </w:p>
        </w:tc>
        <w:tc>
          <w:tcPr>
            <w:tcW w:w="993" w:type="dxa"/>
          </w:tcPr>
          <w:p w:rsidR="00C03F0D" w:rsidRDefault="00C03F0D" w:rsidP="00AB1892">
            <w:pPr>
              <w:jc w:val="both"/>
              <w:rPr>
                <w:rFonts w:ascii="Times New Roman" w:eastAsia="Calibri" w:hAnsi="Times New Roman"/>
                <w:sz w:val="24"/>
                <w:szCs w:val="24"/>
                <w:lang w:eastAsia="lt-LT"/>
              </w:rPr>
            </w:pPr>
          </w:p>
        </w:tc>
        <w:tc>
          <w:tcPr>
            <w:tcW w:w="1382" w:type="dxa"/>
          </w:tcPr>
          <w:p w:rsidR="00C03F0D" w:rsidRDefault="00C03F0D" w:rsidP="00AB1892">
            <w:pPr>
              <w:jc w:val="both"/>
              <w:rPr>
                <w:rFonts w:ascii="Times New Roman" w:eastAsia="Calibri" w:hAnsi="Times New Roman"/>
                <w:sz w:val="24"/>
                <w:szCs w:val="24"/>
                <w:lang w:eastAsia="lt-LT"/>
              </w:rPr>
            </w:pPr>
          </w:p>
        </w:tc>
      </w:tr>
      <w:tr w:rsidR="003D5B4E" w:rsidTr="003D5B4E">
        <w:tc>
          <w:tcPr>
            <w:tcW w:w="533"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5.</w:t>
            </w:r>
          </w:p>
        </w:tc>
        <w:tc>
          <w:tcPr>
            <w:tcW w:w="1877" w:type="dxa"/>
          </w:tcPr>
          <w:p w:rsidR="00C03F0D" w:rsidRDefault="00C03F0D"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Iš viso</w:t>
            </w:r>
          </w:p>
        </w:tc>
        <w:tc>
          <w:tcPr>
            <w:tcW w:w="1384" w:type="dxa"/>
          </w:tcPr>
          <w:p w:rsidR="00C03F0D"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7103,34</w:t>
            </w:r>
          </w:p>
        </w:tc>
        <w:tc>
          <w:tcPr>
            <w:tcW w:w="1276" w:type="dxa"/>
          </w:tcPr>
          <w:p w:rsidR="00C03F0D"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18922,81</w:t>
            </w:r>
          </w:p>
        </w:tc>
        <w:tc>
          <w:tcPr>
            <w:tcW w:w="1134" w:type="dxa"/>
          </w:tcPr>
          <w:p w:rsidR="00C03F0D" w:rsidRDefault="00C03F0D" w:rsidP="00AB1892">
            <w:pPr>
              <w:jc w:val="both"/>
              <w:rPr>
                <w:rFonts w:ascii="Times New Roman" w:eastAsia="Calibri" w:hAnsi="Times New Roman"/>
                <w:sz w:val="24"/>
                <w:szCs w:val="24"/>
                <w:lang w:eastAsia="lt-LT"/>
              </w:rPr>
            </w:pPr>
          </w:p>
        </w:tc>
        <w:tc>
          <w:tcPr>
            <w:tcW w:w="1275" w:type="dxa"/>
          </w:tcPr>
          <w:p w:rsidR="00C03F0D"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19240,07</w:t>
            </w:r>
          </w:p>
        </w:tc>
        <w:tc>
          <w:tcPr>
            <w:tcW w:w="993" w:type="dxa"/>
          </w:tcPr>
          <w:p w:rsidR="00C03F0D" w:rsidRDefault="00C03F0D" w:rsidP="00AB1892">
            <w:pPr>
              <w:jc w:val="both"/>
              <w:rPr>
                <w:rFonts w:ascii="Times New Roman" w:eastAsia="Calibri" w:hAnsi="Times New Roman"/>
                <w:sz w:val="24"/>
                <w:szCs w:val="24"/>
                <w:lang w:eastAsia="lt-LT"/>
              </w:rPr>
            </w:pPr>
          </w:p>
        </w:tc>
        <w:tc>
          <w:tcPr>
            <w:tcW w:w="1382" w:type="dxa"/>
          </w:tcPr>
          <w:p w:rsidR="00C03F0D" w:rsidRDefault="00E911E6" w:rsidP="00AB1892">
            <w:pPr>
              <w:jc w:val="both"/>
              <w:rPr>
                <w:rFonts w:ascii="Times New Roman" w:eastAsia="Calibri" w:hAnsi="Times New Roman"/>
                <w:sz w:val="24"/>
                <w:szCs w:val="24"/>
                <w:lang w:eastAsia="lt-LT"/>
              </w:rPr>
            </w:pPr>
            <w:r>
              <w:rPr>
                <w:rFonts w:ascii="Times New Roman" w:eastAsia="Calibri" w:hAnsi="Times New Roman"/>
                <w:sz w:val="24"/>
                <w:szCs w:val="24"/>
                <w:lang w:eastAsia="lt-LT"/>
              </w:rPr>
              <w:t>6786,08</w:t>
            </w:r>
          </w:p>
        </w:tc>
      </w:tr>
    </w:tbl>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4D2300" w:rsidRDefault="004D2300"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122.</w:t>
      </w:r>
      <w:r w:rsidRPr="004D2300">
        <w:rPr>
          <w:rFonts w:ascii="Times New Roman" w:eastAsia="Calibri" w:hAnsi="Times New Roman"/>
          <w:sz w:val="24"/>
          <w:szCs w:val="24"/>
          <w:lang w:eastAsia="lt-LT"/>
        </w:rPr>
        <w:t xml:space="preserve"> </w:t>
      </w:r>
      <w:r>
        <w:rPr>
          <w:rFonts w:ascii="Times New Roman" w:eastAsia="Calibri" w:hAnsi="Times New Roman"/>
          <w:sz w:val="24"/>
          <w:szCs w:val="24"/>
          <w:lang w:eastAsia="lt-LT"/>
        </w:rPr>
        <w:t>I</w:t>
      </w:r>
      <w:r w:rsidRPr="006811CF">
        <w:rPr>
          <w:rFonts w:ascii="Times New Roman" w:eastAsia="Calibri" w:hAnsi="Times New Roman"/>
          <w:sz w:val="24"/>
          <w:szCs w:val="24"/>
          <w:lang w:eastAsia="lt-LT"/>
        </w:rPr>
        <w:t>lgalaikiai</w:t>
      </w:r>
      <w:r>
        <w:rPr>
          <w:rFonts w:ascii="Times New Roman" w:eastAsia="Calibri" w:hAnsi="Times New Roman"/>
          <w:b/>
          <w:sz w:val="24"/>
          <w:szCs w:val="24"/>
          <w:lang w:eastAsia="lt-LT"/>
        </w:rPr>
        <w:t xml:space="preserve"> a</w:t>
      </w:r>
      <w:r w:rsidRPr="006811CF">
        <w:rPr>
          <w:rFonts w:ascii="Times New Roman" w:eastAsia="Calibri" w:hAnsi="Times New Roman"/>
          <w:sz w:val="24"/>
          <w:szCs w:val="24"/>
          <w:lang w:eastAsia="lt-LT"/>
        </w:rPr>
        <w:t>tidėjiniai</w:t>
      </w:r>
      <w:r>
        <w:rPr>
          <w:rFonts w:ascii="Times New Roman" w:eastAsia="Calibri" w:hAnsi="Times New Roman"/>
          <w:b/>
          <w:sz w:val="24"/>
          <w:szCs w:val="24"/>
          <w:lang w:eastAsia="lt-LT"/>
        </w:rPr>
        <w:t xml:space="preserve"> </w:t>
      </w:r>
      <w:r>
        <w:rPr>
          <w:rFonts w:ascii="Times New Roman" w:eastAsia="Calibri" w:hAnsi="Times New Roman"/>
          <w:sz w:val="24"/>
          <w:szCs w:val="24"/>
          <w:lang w:eastAsia="lt-LT"/>
        </w:rPr>
        <w:t>-</w:t>
      </w:r>
      <w:r w:rsidR="001D610A">
        <w:rPr>
          <w:rFonts w:ascii="Times New Roman" w:eastAsia="Calibri" w:hAnsi="Times New Roman"/>
          <w:sz w:val="24"/>
          <w:szCs w:val="24"/>
          <w:lang w:eastAsia="lt-LT"/>
        </w:rPr>
        <w:t>12006,88</w:t>
      </w:r>
      <w:r>
        <w:rPr>
          <w:rFonts w:ascii="Times New Roman" w:eastAsia="Calibri" w:hAnsi="Times New Roman"/>
          <w:sz w:val="24"/>
          <w:szCs w:val="24"/>
          <w:lang w:eastAsia="lt-LT"/>
        </w:rPr>
        <w:t xml:space="preserve"> Eur;</w:t>
      </w:r>
      <w:r w:rsidRPr="004D230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Informaciją apie įsipareigojimus pateikiame </w:t>
      </w:r>
      <w:r>
        <w:rPr>
          <w:rFonts w:ascii="Times New Roman" w:eastAsia="Calibri" w:hAnsi="Times New Roman"/>
          <w:sz w:val="24"/>
          <w:szCs w:val="24"/>
          <w:lang w:eastAsia="lt-LT"/>
        </w:rPr>
        <w:t>18</w:t>
      </w:r>
      <w:r w:rsidRPr="0031233F">
        <w:rPr>
          <w:rFonts w:ascii="Times New Roman" w:eastAsia="Calibri" w:hAnsi="Times New Roman"/>
          <w:sz w:val="24"/>
          <w:szCs w:val="24"/>
          <w:lang w:eastAsia="lt-LT"/>
        </w:rPr>
        <w:t xml:space="preserve">-ojo VSAFAS </w:t>
      </w:r>
      <w:r w:rsidR="00C82592">
        <w:rPr>
          <w:rFonts w:ascii="Times New Roman" w:eastAsia="Calibri" w:hAnsi="Times New Roman"/>
          <w:sz w:val="24"/>
          <w:szCs w:val="24"/>
          <w:lang w:eastAsia="lt-LT"/>
        </w:rPr>
        <w:t>4 priede</w:t>
      </w:r>
      <w:r w:rsidRPr="0031233F">
        <w:rPr>
          <w:rFonts w:ascii="Times New Roman" w:eastAsia="Calibri" w:hAnsi="Times New Roman"/>
          <w:sz w:val="24"/>
          <w:szCs w:val="24"/>
          <w:lang w:eastAsia="lt-LT"/>
        </w:rPr>
        <w:t>.</w:t>
      </w:r>
      <w:r w:rsidR="00C82592">
        <w:rPr>
          <w:rFonts w:ascii="Times New Roman" w:eastAsia="Calibri" w:hAnsi="Times New Roman"/>
          <w:sz w:val="24"/>
          <w:szCs w:val="24"/>
          <w:lang w:eastAsia="lt-LT"/>
        </w:rPr>
        <w:t xml:space="preserve"> Dėl diskonto sumos netaikymo, vadovaujantis 18-uoju VSAFAS pagal 28 punktą paskaičiuota suma nėra reikšminga apskaitos informacijos naudotojams.</w:t>
      </w:r>
    </w:p>
    <w:p w:rsidR="003F5BC6" w:rsidRDefault="003F5BC6" w:rsidP="003F5BC6">
      <w:pPr>
        <w:ind w:firstLine="720"/>
        <w:jc w:val="both"/>
        <w:rPr>
          <w:rFonts w:ascii="Times New Roman" w:eastAsia="Calibri" w:hAnsi="Times New Roman"/>
          <w:sz w:val="24"/>
          <w:szCs w:val="24"/>
          <w:lang w:eastAsia="lt-LT"/>
        </w:rPr>
      </w:pPr>
    </w:p>
    <w:p w:rsidR="003F5BC6" w:rsidRPr="003F7814" w:rsidRDefault="0069443B" w:rsidP="003F5BC6">
      <w:pPr>
        <w:ind w:firstLine="720"/>
        <w:jc w:val="center"/>
        <w:rPr>
          <w:rFonts w:ascii="Times New Roman" w:eastAsia="Calibri" w:hAnsi="Times New Roman"/>
          <w:b/>
          <w:sz w:val="24"/>
          <w:szCs w:val="24"/>
          <w:lang w:eastAsia="lt-LT"/>
        </w:rPr>
      </w:pPr>
      <w:r w:rsidRPr="0069443B">
        <w:rPr>
          <w:rFonts w:ascii="Times New Roman" w:eastAsia="Calibri" w:hAnsi="Times New Roman"/>
          <w:b/>
          <w:sz w:val="24"/>
          <w:szCs w:val="24"/>
          <w:lang w:eastAsia="lt-LT"/>
        </w:rPr>
        <w:t>Ilgalaikiai atidėjiniai</w:t>
      </w:r>
      <w:r>
        <w:rPr>
          <w:rFonts w:ascii="Times New Roman" w:eastAsia="Calibri" w:hAnsi="Times New Roman"/>
          <w:sz w:val="24"/>
          <w:szCs w:val="24"/>
          <w:lang w:eastAsia="lt-LT"/>
        </w:rPr>
        <w:t>:</w:t>
      </w:r>
      <w:r>
        <w:rPr>
          <w:rFonts w:ascii="Times New Roman" w:eastAsia="Calibri" w:hAnsi="Times New Roman"/>
          <w:b/>
          <w:sz w:val="24"/>
          <w:szCs w:val="24"/>
          <w:lang w:eastAsia="lt-LT"/>
        </w:rPr>
        <w:t xml:space="preserve"> </w:t>
      </w:r>
    </w:p>
    <w:tbl>
      <w:tblPr>
        <w:tblStyle w:val="Lentelstinklelis"/>
        <w:tblW w:w="0" w:type="auto"/>
        <w:tblLayout w:type="fixed"/>
        <w:tblLook w:val="04A0" w:firstRow="1" w:lastRow="0" w:firstColumn="1" w:lastColumn="0" w:noHBand="0" w:noVBand="1"/>
      </w:tblPr>
      <w:tblGrid>
        <w:gridCol w:w="533"/>
        <w:gridCol w:w="1276"/>
        <w:gridCol w:w="1418"/>
        <w:gridCol w:w="1559"/>
        <w:gridCol w:w="1134"/>
        <w:gridCol w:w="1276"/>
        <w:gridCol w:w="1276"/>
        <w:gridCol w:w="1382"/>
      </w:tblGrid>
      <w:tr w:rsidR="003F5BC6" w:rsidTr="003F5BC6">
        <w:tc>
          <w:tcPr>
            <w:tcW w:w="533" w:type="dxa"/>
          </w:tcPr>
          <w:p w:rsidR="003F5BC6" w:rsidRDefault="003F5BC6" w:rsidP="00EC3A89">
            <w:pPr>
              <w:jc w:val="both"/>
              <w:rPr>
                <w:rFonts w:ascii="Times New Roman" w:eastAsia="Calibri" w:hAnsi="Times New Roman"/>
                <w:sz w:val="24"/>
                <w:szCs w:val="24"/>
                <w:lang w:eastAsia="lt-LT"/>
              </w:rPr>
            </w:pPr>
            <w:proofErr w:type="spellStart"/>
            <w:r>
              <w:rPr>
                <w:rFonts w:ascii="Times New Roman" w:eastAsia="Calibri" w:hAnsi="Times New Roman"/>
                <w:sz w:val="24"/>
                <w:szCs w:val="24"/>
                <w:lang w:eastAsia="lt-LT"/>
              </w:rPr>
              <w:t>EilNr</w:t>
            </w:r>
            <w:proofErr w:type="spellEnd"/>
            <w:r>
              <w:rPr>
                <w:rFonts w:ascii="Times New Roman" w:eastAsia="Calibri" w:hAnsi="Times New Roman"/>
                <w:sz w:val="24"/>
                <w:szCs w:val="24"/>
                <w:lang w:eastAsia="lt-LT"/>
              </w:rPr>
              <w:t>.</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paskirtis</w:t>
            </w:r>
          </w:p>
        </w:tc>
        <w:tc>
          <w:tcPr>
            <w:tcW w:w="1418"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 ataskaitinio laikotarpio pradžioje</w:t>
            </w:r>
          </w:p>
        </w:tc>
        <w:tc>
          <w:tcPr>
            <w:tcW w:w="1559" w:type="dxa"/>
          </w:tcPr>
          <w:p w:rsidR="003F5BC6" w:rsidRDefault="003F5BC6" w:rsidP="00EC3A89">
            <w:pPr>
              <w:rPr>
                <w:rFonts w:ascii="Times New Roman" w:eastAsia="Calibri" w:hAnsi="Times New Roman"/>
                <w:sz w:val="24"/>
                <w:szCs w:val="24"/>
                <w:lang w:eastAsia="lt-LT"/>
              </w:rPr>
            </w:pPr>
            <w:r>
              <w:rPr>
                <w:rFonts w:ascii="Times New Roman" w:eastAsia="Calibri" w:hAnsi="Times New Roman"/>
                <w:sz w:val="24"/>
                <w:szCs w:val="24"/>
                <w:lang w:eastAsia="lt-LT"/>
              </w:rPr>
              <w:t>Atidėjinių vertės padidėjimas, išskyrus padidėjimą dėl diskontavimo</w:t>
            </w:r>
          </w:p>
        </w:tc>
        <w:tc>
          <w:tcPr>
            <w:tcW w:w="1134"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vertės</w:t>
            </w:r>
          </w:p>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Pasikeitimas dėl diskontavimo</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Panaudota atidėjinių suma</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Panaikintų atidėjinių suma</w:t>
            </w:r>
          </w:p>
        </w:tc>
        <w:tc>
          <w:tcPr>
            <w:tcW w:w="1382"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Atidėjinių vertė ataskaitinio laikotarpio pabaigoje</w:t>
            </w:r>
          </w:p>
        </w:tc>
      </w:tr>
      <w:tr w:rsidR="003F5BC6" w:rsidTr="003F5BC6">
        <w:tc>
          <w:tcPr>
            <w:tcW w:w="533"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1.</w:t>
            </w:r>
          </w:p>
        </w:tc>
        <w:tc>
          <w:tcPr>
            <w:tcW w:w="1276" w:type="dxa"/>
          </w:tcPr>
          <w:p w:rsidR="003F5BC6" w:rsidRDefault="003F5BC6"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Kita*</w:t>
            </w:r>
          </w:p>
        </w:tc>
        <w:tc>
          <w:tcPr>
            <w:tcW w:w="1418" w:type="dxa"/>
          </w:tcPr>
          <w:p w:rsidR="003F5BC6" w:rsidRDefault="00776F40"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5318,52</w:t>
            </w:r>
          </w:p>
        </w:tc>
        <w:tc>
          <w:tcPr>
            <w:tcW w:w="1559" w:type="dxa"/>
          </w:tcPr>
          <w:p w:rsidR="003F5BC6" w:rsidRDefault="00776F40"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6688,36</w:t>
            </w:r>
          </w:p>
        </w:tc>
        <w:tc>
          <w:tcPr>
            <w:tcW w:w="1134" w:type="dxa"/>
          </w:tcPr>
          <w:p w:rsidR="003F5BC6" w:rsidRDefault="003F5BC6" w:rsidP="00EC3A89">
            <w:pPr>
              <w:jc w:val="both"/>
              <w:rPr>
                <w:rFonts w:ascii="Times New Roman" w:eastAsia="Calibri" w:hAnsi="Times New Roman"/>
                <w:sz w:val="24"/>
                <w:szCs w:val="24"/>
                <w:lang w:eastAsia="lt-LT"/>
              </w:rPr>
            </w:pPr>
          </w:p>
        </w:tc>
        <w:tc>
          <w:tcPr>
            <w:tcW w:w="1276" w:type="dxa"/>
          </w:tcPr>
          <w:p w:rsidR="003F5BC6" w:rsidRDefault="003F5BC6" w:rsidP="00EC3A89">
            <w:pPr>
              <w:jc w:val="both"/>
              <w:rPr>
                <w:rFonts w:ascii="Times New Roman" w:eastAsia="Calibri" w:hAnsi="Times New Roman"/>
                <w:sz w:val="24"/>
                <w:szCs w:val="24"/>
                <w:lang w:eastAsia="lt-LT"/>
              </w:rPr>
            </w:pPr>
          </w:p>
        </w:tc>
        <w:tc>
          <w:tcPr>
            <w:tcW w:w="1276" w:type="dxa"/>
          </w:tcPr>
          <w:p w:rsidR="003F5BC6" w:rsidRDefault="003F5BC6" w:rsidP="00EC3A89">
            <w:pPr>
              <w:jc w:val="both"/>
              <w:rPr>
                <w:rFonts w:ascii="Times New Roman" w:eastAsia="Calibri" w:hAnsi="Times New Roman"/>
                <w:sz w:val="24"/>
                <w:szCs w:val="24"/>
                <w:lang w:eastAsia="lt-LT"/>
              </w:rPr>
            </w:pPr>
          </w:p>
        </w:tc>
        <w:tc>
          <w:tcPr>
            <w:tcW w:w="1382" w:type="dxa"/>
          </w:tcPr>
          <w:p w:rsidR="003F5BC6" w:rsidRDefault="00776F40" w:rsidP="00EC3A89">
            <w:pPr>
              <w:jc w:val="both"/>
              <w:rPr>
                <w:rFonts w:ascii="Times New Roman" w:eastAsia="Calibri" w:hAnsi="Times New Roman"/>
                <w:sz w:val="24"/>
                <w:szCs w:val="24"/>
                <w:lang w:eastAsia="lt-LT"/>
              </w:rPr>
            </w:pPr>
            <w:r>
              <w:rPr>
                <w:rFonts w:ascii="Times New Roman" w:eastAsia="Calibri" w:hAnsi="Times New Roman"/>
                <w:sz w:val="24"/>
                <w:szCs w:val="24"/>
                <w:lang w:eastAsia="lt-LT"/>
              </w:rPr>
              <w:t>12006,88</w:t>
            </w:r>
          </w:p>
        </w:tc>
      </w:tr>
    </w:tbl>
    <w:p w:rsidR="003F5BC6" w:rsidRPr="0031233F" w:rsidRDefault="003F5BC6" w:rsidP="003F5BC6">
      <w:pPr>
        <w:ind w:firstLine="720"/>
        <w:jc w:val="both"/>
        <w:rPr>
          <w:rFonts w:ascii="Times New Roman" w:eastAsia="Calibri" w:hAnsi="Times New Roman"/>
          <w:sz w:val="24"/>
          <w:szCs w:val="24"/>
          <w:lang w:eastAsia="lt-LT"/>
        </w:rPr>
      </w:pPr>
    </w:p>
    <w:p w:rsidR="003F5BC6" w:rsidRDefault="003F5BC6" w:rsidP="003F5BC6">
      <w:pPr>
        <w:ind w:firstLine="720"/>
        <w:jc w:val="both"/>
        <w:rPr>
          <w:rFonts w:ascii="Times New Roman" w:eastAsia="Calibri" w:hAnsi="Times New Roman"/>
          <w:sz w:val="24"/>
          <w:szCs w:val="24"/>
          <w:lang w:eastAsia="lt-LT"/>
        </w:rPr>
      </w:pPr>
      <w:r w:rsidRPr="0031233F">
        <w:rPr>
          <w:rFonts w:ascii="Times New Roman" w:hAnsi="Times New Roman"/>
          <w:sz w:val="24"/>
          <w:szCs w:val="24"/>
        </w:rPr>
        <w:t xml:space="preserve"> </w:t>
      </w:r>
      <w:r>
        <w:rPr>
          <w:rFonts w:ascii="Times New Roman" w:eastAsia="Calibri" w:hAnsi="Times New Roman"/>
          <w:sz w:val="24"/>
          <w:szCs w:val="24"/>
          <w:lang w:eastAsia="lt-LT"/>
        </w:rPr>
        <w:t>*Reikšmingos sumos papildomai paaiškinamos aiškinamojo rašto tekste.</w:t>
      </w:r>
    </w:p>
    <w:p w:rsidR="0069443B" w:rsidRDefault="0069443B" w:rsidP="003F5BC6">
      <w:pPr>
        <w:ind w:firstLine="720"/>
        <w:jc w:val="both"/>
        <w:rPr>
          <w:rFonts w:ascii="Times New Roman" w:eastAsia="Calibri" w:hAnsi="Times New Roman"/>
          <w:sz w:val="24"/>
          <w:szCs w:val="24"/>
          <w:lang w:eastAsia="lt-LT"/>
        </w:rPr>
      </w:pPr>
    </w:p>
    <w:p w:rsidR="0069443B" w:rsidRDefault="0069443B" w:rsidP="0069443B">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122.</w:t>
      </w:r>
      <w:r w:rsidRPr="006811CF">
        <w:rPr>
          <w:rFonts w:ascii="Times New Roman" w:eastAsia="Calibri" w:hAnsi="Times New Roman"/>
          <w:sz w:val="24"/>
          <w:szCs w:val="24"/>
          <w:lang w:eastAsia="lt-LT"/>
        </w:rPr>
        <w:t xml:space="preserve"> </w:t>
      </w:r>
      <w:r>
        <w:rPr>
          <w:rFonts w:ascii="Times New Roman" w:eastAsia="Calibri" w:hAnsi="Times New Roman"/>
          <w:sz w:val="24"/>
          <w:szCs w:val="24"/>
          <w:lang w:eastAsia="lt-LT"/>
        </w:rPr>
        <w:t>T</w:t>
      </w:r>
      <w:r w:rsidRPr="0031233F">
        <w:rPr>
          <w:rFonts w:ascii="Times New Roman" w:eastAsia="Calibri" w:hAnsi="Times New Roman"/>
          <w:sz w:val="24"/>
          <w:szCs w:val="24"/>
          <w:lang w:eastAsia="lt-LT"/>
        </w:rPr>
        <w:t>rumpalaikiai įsipareigojimai metų pabaigoje</w:t>
      </w:r>
      <w:r>
        <w:rPr>
          <w:rFonts w:ascii="Times New Roman" w:eastAsia="Calibri" w:hAnsi="Times New Roman"/>
          <w:sz w:val="24"/>
          <w:szCs w:val="24"/>
          <w:lang w:eastAsia="lt-LT"/>
        </w:rPr>
        <w:t>-</w:t>
      </w:r>
      <w:r w:rsidR="009E7E70">
        <w:rPr>
          <w:rFonts w:ascii="Times New Roman" w:eastAsia="Calibri" w:hAnsi="Times New Roman"/>
          <w:sz w:val="24"/>
          <w:szCs w:val="24"/>
          <w:lang w:eastAsia="lt-LT"/>
        </w:rPr>
        <w:t>73192,68</w:t>
      </w:r>
      <w:r>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 tai sukauptos mokėtinos sumos (atostogų rezervas</w:t>
      </w:r>
      <w:r w:rsidR="009E7E70">
        <w:rPr>
          <w:rFonts w:ascii="Times New Roman" w:eastAsia="Calibri" w:hAnsi="Times New Roman"/>
          <w:sz w:val="24"/>
          <w:szCs w:val="24"/>
          <w:lang w:eastAsia="lt-LT"/>
        </w:rPr>
        <w:t>-45302,18 Eur.ir kitos mokėtinos sumos-27890,50 Eur.</w:t>
      </w:r>
      <w:r>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Informaciją apie įsipareigojimus pateikiame 17-ojo VSAFAS </w:t>
      </w:r>
      <w:r w:rsidRPr="008E3302">
        <w:rPr>
          <w:rFonts w:ascii="Times New Roman" w:eastAsia="Calibri" w:hAnsi="Times New Roman"/>
          <w:sz w:val="24"/>
          <w:szCs w:val="24"/>
          <w:lang w:eastAsia="lt-LT"/>
        </w:rPr>
        <w:t>12-13 priede</w:t>
      </w:r>
      <w:r w:rsidRPr="0031233F">
        <w:rPr>
          <w:rFonts w:ascii="Times New Roman" w:eastAsia="Calibri" w:hAnsi="Times New Roman"/>
          <w:sz w:val="24"/>
          <w:szCs w:val="24"/>
          <w:lang w:eastAsia="lt-LT"/>
        </w:rPr>
        <w:t>.</w:t>
      </w:r>
    </w:p>
    <w:p w:rsidR="003F5BC6" w:rsidRPr="0031233F" w:rsidRDefault="003F5BC6"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123.Reikšmingų įvykių po paskutinės metinio ataskaitinio laikotarpio dienos nėra.</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124.Reikšmingų sumų pasikeitimų tarp praėjusių metų ir ataskaitinių metų likučio Kazlų Rūdos </w:t>
      </w:r>
      <w:r w:rsidR="006811CF">
        <w:rPr>
          <w:rFonts w:ascii="Times New Roman" w:eastAsia="Calibri" w:hAnsi="Times New Roman"/>
          <w:sz w:val="24"/>
          <w:szCs w:val="24"/>
          <w:lang w:eastAsia="lt-LT"/>
        </w:rPr>
        <w:t>„</w:t>
      </w:r>
      <w:r w:rsidR="008D5DC9">
        <w:rPr>
          <w:rFonts w:ascii="Times New Roman" w:eastAsia="Calibri" w:hAnsi="Times New Roman"/>
          <w:sz w:val="24"/>
          <w:szCs w:val="24"/>
          <w:lang w:eastAsia="lt-LT"/>
        </w:rPr>
        <w:t>Saulės</w:t>
      </w:r>
      <w:r w:rsidR="001260B8">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mokykloje nėra.</w:t>
      </w:r>
    </w:p>
    <w:p w:rsidR="00356DF3" w:rsidRDefault="00356DF3" w:rsidP="00356DF3">
      <w:pPr>
        <w:ind w:firstLine="720"/>
        <w:jc w:val="both"/>
        <w:rPr>
          <w:rFonts w:ascii="Times New Roman" w:eastAsia="Calibri" w:hAnsi="Times New Roman"/>
          <w:sz w:val="24"/>
          <w:szCs w:val="24"/>
          <w:lang w:eastAsia="lt-LT"/>
        </w:rPr>
      </w:pP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w:t>
      </w:r>
      <w:r w:rsidR="00F02784">
        <w:rPr>
          <w:rFonts w:ascii="Times New Roman" w:eastAsia="Calibri" w:hAnsi="Times New Roman"/>
          <w:sz w:val="24"/>
          <w:szCs w:val="24"/>
          <w:lang w:eastAsia="lt-LT"/>
        </w:rPr>
        <w:t>2</w:t>
      </w:r>
      <w:r w:rsidR="00DC07A0">
        <w:rPr>
          <w:rFonts w:ascii="Times New Roman" w:eastAsia="Calibri" w:hAnsi="Times New Roman"/>
          <w:sz w:val="24"/>
          <w:szCs w:val="24"/>
          <w:lang w:eastAsia="lt-LT"/>
        </w:rPr>
        <w:t>2</w:t>
      </w:r>
      <w:r w:rsidRPr="0031233F">
        <w:rPr>
          <w:rFonts w:ascii="Times New Roman" w:eastAsia="Calibri" w:hAnsi="Times New Roman"/>
          <w:sz w:val="24"/>
          <w:szCs w:val="24"/>
          <w:lang w:eastAsia="lt-LT"/>
        </w:rPr>
        <w:t xml:space="preserve"> metus </w:t>
      </w:r>
      <w:r w:rsidR="00777087">
        <w:rPr>
          <w:rFonts w:ascii="Times New Roman" w:eastAsia="Calibri" w:hAnsi="Times New Roman"/>
          <w:sz w:val="24"/>
          <w:szCs w:val="24"/>
          <w:lang w:eastAsia="lt-LT"/>
        </w:rPr>
        <w:t>898456,13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Pagrindinės veiklos kitos pajamos </w:t>
      </w:r>
      <w:r w:rsidR="00DC07A0">
        <w:rPr>
          <w:rFonts w:ascii="Times New Roman" w:eastAsia="Calibri" w:hAnsi="Times New Roman"/>
          <w:sz w:val="24"/>
          <w:szCs w:val="24"/>
          <w:lang w:eastAsia="lt-LT"/>
        </w:rPr>
        <w:t>-9227,80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finansavimo pajamos- </w:t>
      </w:r>
      <w:r w:rsidR="00777087">
        <w:rPr>
          <w:rFonts w:ascii="Times New Roman" w:eastAsia="Calibri" w:hAnsi="Times New Roman"/>
          <w:sz w:val="24"/>
          <w:szCs w:val="24"/>
          <w:lang w:eastAsia="lt-LT"/>
        </w:rPr>
        <w:t xml:space="preserve">889228,33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125.1. iš valstybės biudžeto – </w:t>
      </w:r>
      <w:r w:rsidR="00E062AB">
        <w:rPr>
          <w:rFonts w:ascii="Times New Roman" w:eastAsia="Calibri" w:hAnsi="Times New Roman"/>
          <w:sz w:val="24"/>
          <w:szCs w:val="24"/>
          <w:lang w:eastAsia="lt-LT"/>
        </w:rPr>
        <w:t>842215,41</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Eur;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125.2 .iš savivaldybės biudžeto –</w:t>
      </w:r>
      <w:r w:rsidR="00E062AB">
        <w:rPr>
          <w:rFonts w:ascii="Times New Roman" w:eastAsia="Calibri" w:hAnsi="Times New Roman"/>
          <w:sz w:val="24"/>
          <w:szCs w:val="24"/>
          <w:lang w:eastAsia="lt-LT"/>
        </w:rPr>
        <w:t>6516,64</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8D5DC9"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w:t>
      </w:r>
      <w:r w:rsidR="003701BF">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w:t>
      </w:r>
      <w:r w:rsidR="008D5DC9">
        <w:rPr>
          <w:rFonts w:ascii="Times New Roman" w:eastAsia="Calibri" w:hAnsi="Times New Roman"/>
          <w:sz w:val="24"/>
          <w:szCs w:val="24"/>
          <w:lang w:eastAsia="lt-LT"/>
        </w:rPr>
        <w:t>iš ES, užsienio valstybių ir tarptautinių organizacijų lėšų-</w:t>
      </w:r>
      <w:r w:rsidR="00777087">
        <w:rPr>
          <w:rFonts w:ascii="Times New Roman" w:eastAsia="Calibri" w:hAnsi="Times New Roman"/>
          <w:sz w:val="24"/>
          <w:szCs w:val="24"/>
          <w:lang w:eastAsia="lt-LT"/>
        </w:rPr>
        <w:t>21250,06</w:t>
      </w:r>
      <w:r w:rsidR="008D5DC9">
        <w:rPr>
          <w:rFonts w:ascii="Times New Roman" w:eastAsia="Calibri" w:hAnsi="Times New Roman"/>
          <w:sz w:val="24"/>
          <w:szCs w:val="24"/>
          <w:lang w:eastAsia="lt-LT"/>
        </w:rPr>
        <w:t xml:space="preserve"> Eur;</w:t>
      </w:r>
    </w:p>
    <w:p w:rsidR="0031233F" w:rsidRPr="0031233F" w:rsidRDefault="008D5DC9"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125.4. </w:t>
      </w:r>
      <w:r w:rsidR="0031233F" w:rsidRPr="0031233F">
        <w:rPr>
          <w:rFonts w:ascii="Times New Roman" w:eastAsia="Calibri" w:hAnsi="Times New Roman"/>
          <w:sz w:val="24"/>
          <w:szCs w:val="24"/>
          <w:lang w:eastAsia="lt-LT"/>
        </w:rPr>
        <w:t xml:space="preserve">iš kitų finansavimo šaltinių – </w:t>
      </w:r>
      <w:r w:rsidR="00E062AB">
        <w:rPr>
          <w:rFonts w:ascii="Times New Roman" w:eastAsia="Calibri" w:hAnsi="Times New Roman"/>
          <w:sz w:val="24"/>
          <w:szCs w:val="24"/>
          <w:lang w:eastAsia="lt-LT"/>
        </w:rPr>
        <w:t>19246,22</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126.Pagrindinės veiklos sąnaudos per ataskaitinį laikotarpį – </w:t>
      </w:r>
      <w:r w:rsidR="00777087">
        <w:rPr>
          <w:rFonts w:ascii="Times New Roman" w:eastAsia="Calibri" w:hAnsi="Times New Roman"/>
          <w:sz w:val="24"/>
          <w:szCs w:val="24"/>
          <w:lang w:eastAsia="lt-LT"/>
        </w:rPr>
        <w:t>897583,19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126.1 .darbo užmokesčio, nedarbingumo ir socialinio draudimo sąnaudos – </w:t>
      </w:r>
      <w:r w:rsidR="00E062AB">
        <w:rPr>
          <w:rFonts w:ascii="Times New Roman" w:eastAsia="Calibri" w:hAnsi="Times New Roman"/>
          <w:sz w:val="24"/>
          <w:szCs w:val="24"/>
          <w:lang w:eastAsia="lt-LT"/>
        </w:rPr>
        <w:t>705632,72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126.2. nusidėvėjimo ir amortizacijos sąnaudos – </w:t>
      </w:r>
      <w:r w:rsidR="00777087">
        <w:rPr>
          <w:rFonts w:ascii="Times New Roman" w:eastAsia="Calibri" w:hAnsi="Times New Roman"/>
          <w:sz w:val="24"/>
          <w:szCs w:val="24"/>
          <w:lang w:eastAsia="lt-LT"/>
        </w:rPr>
        <w:t>9964,57</w:t>
      </w:r>
      <w:bookmarkStart w:id="0" w:name="_GoBack"/>
      <w:bookmarkEnd w:id="0"/>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126.3. komunalinių paslaugų ir ryšių sąnaudos – </w:t>
      </w:r>
      <w:r w:rsidR="00E062AB">
        <w:rPr>
          <w:rFonts w:ascii="Times New Roman" w:eastAsia="Calibri" w:hAnsi="Times New Roman"/>
          <w:sz w:val="24"/>
          <w:szCs w:val="24"/>
          <w:lang w:eastAsia="lt-LT"/>
        </w:rPr>
        <w:t>48723,83</w:t>
      </w:r>
      <w:r w:rsidR="00771C81" w:rsidRPr="00632213">
        <w:rPr>
          <w:rFonts w:ascii="Times New Roman" w:eastAsia="Calibri" w:hAnsi="Times New Roman"/>
          <w:sz w:val="24"/>
          <w:szCs w:val="24"/>
          <w:lang w:eastAsia="lt-LT"/>
        </w:rPr>
        <w:t xml:space="preserve"> </w:t>
      </w:r>
      <w:r w:rsidRPr="00632213">
        <w:rPr>
          <w:rFonts w:ascii="Times New Roman" w:eastAsia="Calibri" w:hAnsi="Times New Roman"/>
          <w:sz w:val="24"/>
          <w:szCs w:val="24"/>
          <w:lang w:eastAsia="lt-LT"/>
        </w:rPr>
        <w:t>Eur;</w:t>
      </w:r>
    </w:p>
    <w:p w:rsidR="003701BF" w:rsidRPr="0031233F" w:rsidRDefault="003701BF"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126.4 komandiruočių sąnaudos </w:t>
      </w:r>
      <w:r w:rsidRPr="0031233F">
        <w:rPr>
          <w:rFonts w:ascii="Times New Roman" w:eastAsia="Calibri" w:hAnsi="Times New Roman"/>
          <w:sz w:val="24"/>
          <w:szCs w:val="24"/>
          <w:lang w:eastAsia="lt-LT"/>
        </w:rPr>
        <w:t>–</w:t>
      </w:r>
      <w:r>
        <w:rPr>
          <w:rFonts w:ascii="Times New Roman" w:eastAsia="Calibri" w:hAnsi="Times New Roman"/>
          <w:sz w:val="24"/>
          <w:szCs w:val="24"/>
          <w:lang w:eastAsia="lt-LT"/>
        </w:rPr>
        <w:t xml:space="preserve"> </w:t>
      </w:r>
      <w:r w:rsidR="00E062AB">
        <w:rPr>
          <w:rFonts w:ascii="Times New Roman" w:eastAsia="Calibri" w:hAnsi="Times New Roman"/>
          <w:sz w:val="24"/>
          <w:szCs w:val="24"/>
          <w:lang w:eastAsia="lt-LT"/>
        </w:rPr>
        <w:t>8645,58</w:t>
      </w:r>
      <w:r w:rsidR="005621A0">
        <w:rPr>
          <w:rFonts w:ascii="Times New Roman" w:eastAsia="Calibri" w:hAnsi="Times New Roman"/>
          <w:sz w:val="24"/>
          <w:szCs w:val="24"/>
          <w:lang w:eastAsia="lt-LT"/>
        </w:rPr>
        <w:t xml:space="preserve"> </w:t>
      </w:r>
      <w:r>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3701BF">
        <w:rPr>
          <w:rFonts w:ascii="Times New Roman" w:eastAsia="Calibri" w:hAnsi="Times New Roman"/>
          <w:sz w:val="24"/>
          <w:szCs w:val="24"/>
          <w:lang w:eastAsia="lt-LT"/>
        </w:rPr>
        <w:t>5</w:t>
      </w:r>
      <w:r w:rsidRPr="0031233F">
        <w:rPr>
          <w:rFonts w:ascii="Times New Roman" w:eastAsia="Calibri" w:hAnsi="Times New Roman"/>
          <w:sz w:val="24"/>
          <w:szCs w:val="24"/>
          <w:lang w:eastAsia="lt-LT"/>
        </w:rPr>
        <w:t xml:space="preserve">. transporto sąnaudos – </w:t>
      </w:r>
      <w:r w:rsidR="00E062AB">
        <w:rPr>
          <w:rFonts w:ascii="Times New Roman" w:eastAsia="Calibri" w:hAnsi="Times New Roman"/>
          <w:sz w:val="24"/>
          <w:szCs w:val="24"/>
          <w:lang w:eastAsia="lt-LT"/>
        </w:rPr>
        <w:t>32590,06</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kvalifikacijos kėlimo sąnaudos – </w:t>
      </w:r>
      <w:r w:rsidR="00E062AB">
        <w:rPr>
          <w:rFonts w:ascii="Times New Roman" w:eastAsia="Calibri" w:hAnsi="Times New Roman"/>
          <w:sz w:val="24"/>
          <w:szCs w:val="24"/>
          <w:lang w:eastAsia="lt-LT"/>
        </w:rPr>
        <w:t>2023,00</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1E5678" w:rsidRPr="0031233F" w:rsidRDefault="00F16D43"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126.7. n</w:t>
      </w:r>
      <w:r w:rsidR="001E5678">
        <w:rPr>
          <w:rFonts w:ascii="Times New Roman" w:eastAsia="Calibri" w:hAnsi="Times New Roman"/>
          <w:sz w:val="24"/>
          <w:szCs w:val="24"/>
          <w:lang w:eastAsia="lt-LT"/>
        </w:rPr>
        <w:t xml:space="preserve">uvertėjimo ir nurašytų sumų – </w:t>
      </w:r>
      <w:r>
        <w:rPr>
          <w:rFonts w:ascii="Times New Roman" w:eastAsia="Calibri" w:hAnsi="Times New Roman"/>
          <w:sz w:val="24"/>
          <w:szCs w:val="24"/>
          <w:lang w:eastAsia="lt-LT"/>
        </w:rPr>
        <w:t>0,00</w:t>
      </w:r>
      <w:r w:rsidR="001E5678">
        <w:rPr>
          <w:rFonts w:ascii="Times New Roman" w:eastAsia="Calibri" w:hAnsi="Times New Roman"/>
          <w:sz w:val="24"/>
          <w:szCs w:val="24"/>
          <w:lang w:eastAsia="lt-LT"/>
        </w:rPr>
        <w:t xml:space="preserve"> Eur;</w:t>
      </w:r>
    </w:p>
    <w:p w:rsidR="0031233F" w:rsidRPr="0031233F" w:rsidRDefault="00667D51"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w:t>
      </w:r>
      <w:r w:rsidR="001E5678">
        <w:rPr>
          <w:rFonts w:ascii="Times New Roman" w:eastAsia="Calibri" w:hAnsi="Times New Roman"/>
          <w:sz w:val="24"/>
          <w:szCs w:val="24"/>
          <w:lang w:eastAsia="lt-LT"/>
        </w:rPr>
        <w:t>8</w:t>
      </w:r>
      <w:r w:rsidR="0031233F" w:rsidRPr="0031233F">
        <w:rPr>
          <w:rFonts w:ascii="Times New Roman" w:eastAsia="Calibri" w:hAnsi="Times New Roman"/>
          <w:sz w:val="24"/>
          <w:szCs w:val="24"/>
          <w:lang w:eastAsia="lt-LT"/>
        </w:rPr>
        <w:t xml:space="preserve">. sunaudotų atsargų savikaina – </w:t>
      </w:r>
      <w:r w:rsidR="00E062AB">
        <w:rPr>
          <w:rFonts w:ascii="Times New Roman" w:eastAsia="Calibri" w:hAnsi="Times New Roman"/>
          <w:sz w:val="24"/>
          <w:szCs w:val="24"/>
          <w:lang w:eastAsia="lt-LT"/>
        </w:rPr>
        <w:t>57798,41</w:t>
      </w:r>
      <w:r w:rsidR="00771C81">
        <w:rPr>
          <w:rFonts w:ascii="Times New Roman" w:eastAsia="Calibri" w:hAnsi="Times New Roman"/>
          <w:sz w:val="24"/>
          <w:szCs w:val="24"/>
          <w:lang w:eastAsia="lt-LT"/>
        </w:rPr>
        <w:t xml:space="preserve"> </w:t>
      </w:r>
      <w:r w:rsidR="0031233F" w:rsidRPr="0031233F">
        <w:rPr>
          <w:rFonts w:ascii="Times New Roman" w:eastAsia="Calibri" w:hAnsi="Times New Roman"/>
          <w:sz w:val="24"/>
          <w:szCs w:val="24"/>
          <w:lang w:eastAsia="lt-LT"/>
        </w:rPr>
        <w:t>Eur;</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1E5678">
        <w:rPr>
          <w:rFonts w:ascii="Times New Roman" w:eastAsia="Calibri" w:hAnsi="Times New Roman"/>
          <w:sz w:val="24"/>
          <w:szCs w:val="24"/>
          <w:lang w:eastAsia="lt-LT"/>
        </w:rPr>
        <w:t>9</w:t>
      </w:r>
      <w:r w:rsidRPr="0031233F">
        <w:rPr>
          <w:rFonts w:ascii="Times New Roman" w:eastAsia="Calibri" w:hAnsi="Times New Roman"/>
          <w:sz w:val="24"/>
          <w:szCs w:val="24"/>
          <w:lang w:eastAsia="lt-LT"/>
        </w:rPr>
        <w:t xml:space="preserve">. kitų paslaugų sąnaudos – </w:t>
      </w:r>
      <w:r w:rsidR="00E062AB">
        <w:rPr>
          <w:rFonts w:ascii="Times New Roman" w:eastAsia="Calibri" w:hAnsi="Times New Roman"/>
          <w:sz w:val="24"/>
          <w:szCs w:val="24"/>
          <w:lang w:eastAsia="lt-LT"/>
        </w:rPr>
        <w:t>32205,02</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w:t>
      </w:r>
      <w:r w:rsidR="00144285">
        <w:rPr>
          <w:rFonts w:ascii="Times New Roman" w:eastAsia="Calibri" w:hAnsi="Times New Roman"/>
          <w:sz w:val="24"/>
          <w:szCs w:val="24"/>
          <w:lang w:eastAsia="lt-LT"/>
        </w:rPr>
        <w:t>2</w:t>
      </w:r>
      <w:r w:rsidR="00E062AB">
        <w:rPr>
          <w:rFonts w:ascii="Times New Roman" w:eastAsia="Calibri" w:hAnsi="Times New Roman"/>
          <w:sz w:val="24"/>
          <w:szCs w:val="24"/>
          <w:lang w:eastAsia="lt-LT"/>
        </w:rPr>
        <w:t>1</w:t>
      </w:r>
      <w:r w:rsidRPr="0031233F">
        <w:rPr>
          <w:rFonts w:ascii="Times New Roman" w:eastAsia="Calibri" w:hAnsi="Times New Roman"/>
          <w:sz w:val="24"/>
          <w:szCs w:val="24"/>
          <w:lang w:eastAsia="lt-LT"/>
        </w:rPr>
        <w:t xml:space="preserve">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128.</w:t>
      </w:r>
      <w:r w:rsidR="00144285">
        <w:rPr>
          <w:rFonts w:ascii="Times New Roman" w:eastAsia="Calibri" w:hAnsi="Times New Roman"/>
          <w:sz w:val="24"/>
          <w:szCs w:val="24"/>
          <w:lang w:eastAsia="lt-LT"/>
        </w:rPr>
        <w:t>Grynasis</w:t>
      </w:r>
      <w:r w:rsidRPr="0031233F">
        <w:rPr>
          <w:rFonts w:ascii="Times New Roman" w:eastAsia="Calibri" w:hAnsi="Times New Roman"/>
          <w:sz w:val="24"/>
          <w:szCs w:val="24"/>
          <w:lang w:eastAsia="lt-LT"/>
        </w:rPr>
        <w:t xml:space="preserve"> pervirši</w:t>
      </w:r>
      <w:r w:rsidR="001E5678">
        <w:rPr>
          <w:rFonts w:ascii="Times New Roman" w:eastAsia="Calibri" w:hAnsi="Times New Roman"/>
          <w:sz w:val="24"/>
          <w:szCs w:val="24"/>
          <w:lang w:eastAsia="lt-LT"/>
        </w:rPr>
        <w:t>s</w:t>
      </w:r>
      <w:r w:rsidRPr="0031233F">
        <w:rPr>
          <w:rFonts w:ascii="Times New Roman" w:eastAsia="Calibri" w:hAnsi="Times New Roman"/>
          <w:sz w:val="24"/>
          <w:szCs w:val="24"/>
          <w:lang w:eastAsia="lt-LT"/>
        </w:rPr>
        <w:t xml:space="preserve"> ar deficit</w:t>
      </w:r>
      <w:r w:rsidR="001E5678">
        <w:rPr>
          <w:rFonts w:ascii="Times New Roman" w:eastAsia="Calibri" w:hAnsi="Times New Roman"/>
          <w:sz w:val="24"/>
          <w:szCs w:val="24"/>
          <w:lang w:eastAsia="lt-LT"/>
        </w:rPr>
        <w:t>as</w:t>
      </w:r>
      <w:r w:rsidR="00E062AB">
        <w:rPr>
          <w:rFonts w:ascii="Times New Roman" w:eastAsia="Calibri" w:hAnsi="Times New Roman"/>
          <w:sz w:val="24"/>
          <w:szCs w:val="24"/>
          <w:lang w:eastAsia="lt-LT"/>
        </w:rPr>
        <w:t>-</w:t>
      </w:r>
      <w:r w:rsidR="00632213">
        <w:rPr>
          <w:rFonts w:ascii="Times New Roman" w:eastAsia="Calibri" w:hAnsi="Times New Roman"/>
          <w:sz w:val="24"/>
          <w:szCs w:val="24"/>
          <w:lang w:eastAsia="lt-LT"/>
        </w:rPr>
        <w:t xml:space="preserve"> </w:t>
      </w:r>
      <w:r w:rsidR="00E062AB">
        <w:rPr>
          <w:rFonts w:ascii="Times New Roman" w:eastAsia="Calibri" w:hAnsi="Times New Roman"/>
          <w:sz w:val="24"/>
          <w:szCs w:val="24"/>
          <w:lang w:eastAsia="lt-LT"/>
        </w:rPr>
        <w:t>872,94</w:t>
      </w:r>
      <w:r w:rsidR="001E5678">
        <w:rPr>
          <w:rFonts w:ascii="Times New Roman" w:eastAsia="Calibri" w:hAnsi="Times New Roman"/>
          <w:sz w:val="24"/>
          <w:szCs w:val="24"/>
          <w:lang w:eastAsia="lt-LT"/>
        </w:rPr>
        <w:t xml:space="preserve"> Eur</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667D51"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Default="0031233F" w:rsidP="0031233F">
      <w:pPr>
        <w:rPr>
          <w:rFonts w:ascii="Times New Roman" w:hAnsi="Times New Roman"/>
        </w:rPr>
      </w:pPr>
      <w:r w:rsidRPr="0031233F">
        <w:rPr>
          <w:rFonts w:ascii="Times New Roman" w:hAnsi="Times New Roman"/>
          <w:sz w:val="24"/>
          <w:szCs w:val="24"/>
        </w:rPr>
        <w:t xml:space="preserve">          </w:t>
      </w:r>
      <w:r w:rsidR="00AB5C11">
        <w:rPr>
          <w:rFonts w:ascii="Times New Roman" w:hAnsi="Times New Roman"/>
          <w:sz w:val="24"/>
          <w:szCs w:val="24"/>
        </w:rPr>
        <w:t xml:space="preserve"> </w:t>
      </w:r>
      <w:r w:rsidRPr="0031233F">
        <w:rPr>
          <w:rFonts w:ascii="Times New Roman" w:hAnsi="Times New Roman"/>
        </w:rPr>
        <w:t>129.</w:t>
      </w:r>
      <w:r w:rsidR="00AB5C11">
        <w:rPr>
          <w:rFonts w:ascii="Times New Roman" w:hAnsi="Times New Roman"/>
        </w:rPr>
        <w:t>1</w:t>
      </w:r>
      <w:r w:rsidRPr="0031233F">
        <w:rPr>
          <w:rFonts w:ascii="Times New Roman" w:hAnsi="Times New Roman"/>
        </w:rPr>
        <w:t xml:space="preserve">  pastatai </w:t>
      </w:r>
      <w:r w:rsidRPr="005F6C23">
        <w:rPr>
          <w:rFonts w:ascii="Times New Roman" w:hAnsi="Times New Roman"/>
        </w:rPr>
        <w:t xml:space="preserve">– </w:t>
      </w:r>
      <w:r w:rsidR="00FD5835">
        <w:rPr>
          <w:rFonts w:ascii="Times New Roman" w:hAnsi="Times New Roman"/>
        </w:rPr>
        <w:t>559835,74</w:t>
      </w:r>
      <w:r w:rsidR="00087EA4">
        <w:rPr>
          <w:rFonts w:ascii="Times New Roman" w:hAnsi="Times New Roman"/>
        </w:rPr>
        <w:t xml:space="preserve"> </w:t>
      </w:r>
      <w:r w:rsidR="00771C81" w:rsidRPr="005F6C23">
        <w:rPr>
          <w:rFonts w:ascii="Times New Roman" w:hAnsi="Times New Roman"/>
        </w:rPr>
        <w:t xml:space="preserve"> </w:t>
      </w:r>
      <w:r w:rsidRPr="005F6C23">
        <w:rPr>
          <w:rFonts w:ascii="Times New Roman" w:hAnsi="Times New Roman"/>
        </w:rPr>
        <w:t>Eur</w:t>
      </w:r>
      <w:r w:rsidR="0007247B">
        <w:rPr>
          <w:rFonts w:ascii="Times New Roman" w:hAnsi="Times New Roman"/>
        </w:rPr>
        <w:t>.</w:t>
      </w:r>
      <w:r w:rsidRPr="005F6C23">
        <w:rPr>
          <w:rFonts w:ascii="Times New Roman" w:hAnsi="Times New Roman"/>
        </w:rPr>
        <w:t xml:space="preserve"> (Kazlų Rūdos savivaldybės turtas).</w:t>
      </w:r>
    </w:p>
    <w:p w:rsidR="00BF7808" w:rsidRDefault="0060354A" w:rsidP="0031233F">
      <w:pPr>
        <w:rPr>
          <w:rFonts w:ascii="Times New Roman" w:hAnsi="Times New Roman"/>
        </w:rPr>
      </w:pPr>
      <w:r>
        <w:rPr>
          <w:rFonts w:ascii="Times New Roman" w:hAnsi="Times New Roman"/>
        </w:rPr>
        <w:t xml:space="preserve">            129.2 kompiuterių tinklo įranga – 59,63 Eur. (Kauno technologijos universitetas)</w:t>
      </w:r>
    </w:p>
    <w:p w:rsidR="00BF7808" w:rsidRDefault="00BF7808" w:rsidP="0031233F">
      <w:pPr>
        <w:rPr>
          <w:rFonts w:ascii="Times New Roman" w:hAnsi="Times New Roman"/>
        </w:rPr>
      </w:pPr>
    </w:p>
    <w:p w:rsidR="00BF7808" w:rsidRDefault="00BF7808" w:rsidP="0031233F">
      <w:pPr>
        <w:rPr>
          <w:rFonts w:ascii="Times New Roman" w:hAnsi="Times New Roman"/>
        </w:rPr>
      </w:pPr>
    </w:p>
    <w:p w:rsidR="00BF7808" w:rsidRPr="0031233F" w:rsidRDefault="00BF7808" w:rsidP="0031233F">
      <w:pPr>
        <w:rPr>
          <w:rFonts w:ascii="Times New Roman" w:hAnsi="Times New Roman"/>
          <w:sz w:val="24"/>
          <w:szCs w:val="24"/>
        </w:rPr>
      </w:pPr>
    </w:p>
    <w:p w:rsidR="00284879" w:rsidRPr="00BF7808" w:rsidRDefault="006138EB" w:rsidP="00BF7808">
      <w:pPr>
        <w:tabs>
          <w:tab w:val="left" w:pos="7938"/>
        </w:tabs>
        <w:rPr>
          <w:rFonts w:ascii="Times New Roman" w:hAnsi="Times New Roman"/>
          <w:sz w:val="24"/>
          <w:szCs w:val="24"/>
        </w:rPr>
      </w:pPr>
      <w:r>
        <w:rPr>
          <w:rFonts w:ascii="Times New Roman" w:hAnsi="Times New Roman"/>
          <w:sz w:val="24"/>
          <w:szCs w:val="24"/>
        </w:rPr>
        <w:t>Direktorė</w:t>
      </w:r>
      <w:r w:rsidR="00DE5D47">
        <w:rPr>
          <w:rFonts w:ascii="Times New Roman" w:hAnsi="Times New Roman"/>
          <w:sz w:val="24"/>
          <w:szCs w:val="24"/>
        </w:rPr>
        <w:t xml:space="preserve">                                                        </w:t>
      </w:r>
      <w:r>
        <w:rPr>
          <w:rFonts w:ascii="Times New Roman" w:hAnsi="Times New Roman"/>
          <w:sz w:val="24"/>
          <w:szCs w:val="24"/>
        </w:rPr>
        <w:t xml:space="preserve">                                                             Daiva </w:t>
      </w:r>
      <w:proofErr w:type="spellStart"/>
      <w:r>
        <w:rPr>
          <w:rFonts w:ascii="Times New Roman" w:hAnsi="Times New Roman"/>
          <w:sz w:val="24"/>
          <w:szCs w:val="24"/>
        </w:rPr>
        <w:t>Dabrilienė</w:t>
      </w:r>
      <w:proofErr w:type="spellEnd"/>
    </w:p>
    <w:p w:rsidR="00471282" w:rsidRDefault="00471282"/>
    <w:p w:rsidR="00471282" w:rsidRDefault="00471282"/>
    <w:p w:rsidR="00471282" w:rsidRDefault="00CC40DB">
      <w:r>
        <w:t>Ilona Jokubauskienė</w:t>
      </w:r>
      <w:r w:rsidRPr="00AA1703">
        <w:t xml:space="preserve">, tel. (8343) </w:t>
      </w:r>
      <w:r>
        <w:t>95421</w:t>
      </w:r>
      <w:r w:rsidRPr="00AA1703">
        <w:t>,</w:t>
      </w:r>
      <w:r>
        <w:t xml:space="preserve"> </w:t>
      </w:r>
      <w:r w:rsidRPr="00AA1703">
        <w:t xml:space="preserve">el. p. </w:t>
      </w:r>
      <w:hyperlink r:id="rId9" w:history="1">
        <w:r w:rsidRPr="00315512">
          <w:rPr>
            <w:rStyle w:val="Hipersaitas"/>
          </w:rPr>
          <w:t>info@krsaule.lt</w:t>
        </w:r>
      </w:hyperlink>
    </w:p>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Pr="00471282" w:rsidRDefault="00471282" w:rsidP="00471282">
      <w:pPr>
        <w:jc w:val="center"/>
        <w:rPr>
          <w:b/>
        </w:rPr>
      </w:pPr>
    </w:p>
    <w:p w:rsidR="00471282" w:rsidRPr="00471282" w:rsidRDefault="00471282" w:rsidP="00471282">
      <w:pPr>
        <w:ind w:left="1296" w:firstLine="1296"/>
        <w:outlineLvl w:val="0"/>
        <w:rPr>
          <w:b/>
        </w:rPr>
      </w:pPr>
    </w:p>
    <w:p w:rsidR="00471282" w:rsidRPr="00471282" w:rsidRDefault="00471282" w:rsidP="00471282">
      <w:pPr>
        <w:ind w:left="1296" w:firstLine="1296"/>
        <w:outlineLvl w:val="0"/>
        <w:rPr>
          <w:rFonts w:ascii="Times New Roman" w:hAnsi="Times New Roman"/>
          <w:b/>
          <w:sz w:val="24"/>
          <w:szCs w:val="24"/>
        </w:rPr>
      </w:pPr>
    </w:p>
    <w:sectPr w:rsidR="00471282" w:rsidRPr="0047128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762" w:rsidRDefault="00106762" w:rsidP="00CC40DB">
      <w:r>
        <w:separator/>
      </w:r>
    </w:p>
  </w:endnote>
  <w:endnote w:type="continuationSeparator" w:id="0">
    <w:p w:rsidR="00106762" w:rsidRDefault="00106762" w:rsidP="00CC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762" w:rsidRDefault="00106762" w:rsidP="00CC40DB">
      <w:r>
        <w:separator/>
      </w:r>
    </w:p>
  </w:footnote>
  <w:footnote w:type="continuationSeparator" w:id="0">
    <w:p w:rsidR="00106762" w:rsidRDefault="00106762" w:rsidP="00CC40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45E"/>
    <w:rsid w:val="00017678"/>
    <w:rsid w:val="00020112"/>
    <w:rsid w:val="00022B1B"/>
    <w:rsid w:val="00041C35"/>
    <w:rsid w:val="000506D9"/>
    <w:rsid w:val="0005703B"/>
    <w:rsid w:val="0007247B"/>
    <w:rsid w:val="00073FD4"/>
    <w:rsid w:val="00084F5D"/>
    <w:rsid w:val="000859B2"/>
    <w:rsid w:val="00087EA4"/>
    <w:rsid w:val="000B4052"/>
    <w:rsid w:val="000C0392"/>
    <w:rsid w:val="000C093A"/>
    <w:rsid w:val="000C5B9A"/>
    <w:rsid w:val="000C6687"/>
    <w:rsid w:val="000F6D91"/>
    <w:rsid w:val="00106762"/>
    <w:rsid w:val="00124844"/>
    <w:rsid w:val="001260B8"/>
    <w:rsid w:val="001425EC"/>
    <w:rsid w:val="00144285"/>
    <w:rsid w:val="00167621"/>
    <w:rsid w:val="001856AC"/>
    <w:rsid w:val="00195754"/>
    <w:rsid w:val="00197FC0"/>
    <w:rsid w:val="001B06FE"/>
    <w:rsid w:val="001C37F9"/>
    <w:rsid w:val="001C5E62"/>
    <w:rsid w:val="001D610A"/>
    <w:rsid w:val="001E0200"/>
    <w:rsid w:val="001E39AA"/>
    <w:rsid w:val="001E5678"/>
    <w:rsid w:val="001F1BAC"/>
    <w:rsid w:val="001F212A"/>
    <w:rsid w:val="001F2D4C"/>
    <w:rsid w:val="001F73D8"/>
    <w:rsid w:val="002277F4"/>
    <w:rsid w:val="0025684F"/>
    <w:rsid w:val="00262FAB"/>
    <w:rsid w:val="00263B85"/>
    <w:rsid w:val="00284879"/>
    <w:rsid w:val="0029181D"/>
    <w:rsid w:val="002B1D07"/>
    <w:rsid w:val="002B55B1"/>
    <w:rsid w:val="002D1070"/>
    <w:rsid w:val="002D5D66"/>
    <w:rsid w:val="002D7617"/>
    <w:rsid w:val="002E2D45"/>
    <w:rsid w:val="002E3520"/>
    <w:rsid w:val="002F7562"/>
    <w:rsid w:val="002F76B2"/>
    <w:rsid w:val="0031233F"/>
    <w:rsid w:val="00314D1F"/>
    <w:rsid w:val="00325F49"/>
    <w:rsid w:val="00330AA2"/>
    <w:rsid w:val="0034392B"/>
    <w:rsid w:val="00343B8F"/>
    <w:rsid w:val="00343D91"/>
    <w:rsid w:val="00356DF3"/>
    <w:rsid w:val="003701BF"/>
    <w:rsid w:val="00386669"/>
    <w:rsid w:val="003A6610"/>
    <w:rsid w:val="003C705B"/>
    <w:rsid w:val="003D10C7"/>
    <w:rsid w:val="003D39AC"/>
    <w:rsid w:val="003D5B4E"/>
    <w:rsid w:val="003E5B45"/>
    <w:rsid w:val="003F3092"/>
    <w:rsid w:val="003F5BC6"/>
    <w:rsid w:val="003F7814"/>
    <w:rsid w:val="00403CE9"/>
    <w:rsid w:val="00405ABE"/>
    <w:rsid w:val="00414C84"/>
    <w:rsid w:val="004302F5"/>
    <w:rsid w:val="00443B17"/>
    <w:rsid w:val="00452F98"/>
    <w:rsid w:val="00453148"/>
    <w:rsid w:val="00471282"/>
    <w:rsid w:val="00477964"/>
    <w:rsid w:val="004C5157"/>
    <w:rsid w:val="004C7ED4"/>
    <w:rsid w:val="004D2300"/>
    <w:rsid w:val="004F4292"/>
    <w:rsid w:val="004F59A5"/>
    <w:rsid w:val="004F5A7F"/>
    <w:rsid w:val="004F6374"/>
    <w:rsid w:val="0052645E"/>
    <w:rsid w:val="00537FF5"/>
    <w:rsid w:val="00543900"/>
    <w:rsid w:val="0054797C"/>
    <w:rsid w:val="00551A1F"/>
    <w:rsid w:val="005548E9"/>
    <w:rsid w:val="005621A0"/>
    <w:rsid w:val="005705CD"/>
    <w:rsid w:val="005C034D"/>
    <w:rsid w:val="005C3610"/>
    <w:rsid w:val="005F6C23"/>
    <w:rsid w:val="005F7C7F"/>
    <w:rsid w:val="00601663"/>
    <w:rsid w:val="00601E18"/>
    <w:rsid w:val="00602D87"/>
    <w:rsid w:val="0060354A"/>
    <w:rsid w:val="00605A47"/>
    <w:rsid w:val="006138EB"/>
    <w:rsid w:val="0062008B"/>
    <w:rsid w:val="00632213"/>
    <w:rsid w:val="006337CD"/>
    <w:rsid w:val="00646583"/>
    <w:rsid w:val="00667D51"/>
    <w:rsid w:val="006703BC"/>
    <w:rsid w:val="006750BD"/>
    <w:rsid w:val="006811CF"/>
    <w:rsid w:val="006817AD"/>
    <w:rsid w:val="006829E4"/>
    <w:rsid w:val="00683E5A"/>
    <w:rsid w:val="0069443B"/>
    <w:rsid w:val="006D063B"/>
    <w:rsid w:val="007252D3"/>
    <w:rsid w:val="007279E8"/>
    <w:rsid w:val="007316D1"/>
    <w:rsid w:val="0075309B"/>
    <w:rsid w:val="007656DC"/>
    <w:rsid w:val="00765B81"/>
    <w:rsid w:val="00771C81"/>
    <w:rsid w:val="007741F9"/>
    <w:rsid w:val="00776F40"/>
    <w:rsid w:val="00777087"/>
    <w:rsid w:val="00781A6B"/>
    <w:rsid w:val="007B2217"/>
    <w:rsid w:val="007C061C"/>
    <w:rsid w:val="007D3EB8"/>
    <w:rsid w:val="0081417B"/>
    <w:rsid w:val="008333C7"/>
    <w:rsid w:val="008820F6"/>
    <w:rsid w:val="008A6CCF"/>
    <w:rsid w:val="008B540B"/>
    <w:rsid w:val="008C00CB"/>
    <w:rsid w:val="008D0F59"/>
    <w:rsid w:val="008D5DC9"/>
    <w:rsid w:val="008E3302"/>
    <w:rsid w:val="008F2926"/>
    <w:rsid w:val="00902ACD"/>
    <w:rsid w:val="00915333"/>
    <w:rsid w:val="009325AF"/>
    <w:rsid w:val="0093584A"/>
    <w:rsid w:val="009360D3"/>
    <w:rsid w:val="009415A2"/>
    <w:rsid w:val="009702B7"/>
    <w:rsid w:val="0098242E"/>
    <w:rsid w:val="009864D7"/>
    <w:rsid w:val="009B1DF9"/>
    <w:rsid w:val="009C0815"/>
    <w:rsid w:val="009E49BE"/>
    <w:rsid w:val="009E7E70"/>
    <w:rsid w:val="009F4D83"/>
    <w:rsid w:val="00A14C46"/>
    <w:rsid w:val="00A21953"/>
    <w:rsid w:val="00A31E3E"/>
    <w:rsid w:val="00A5551B"/>
    <w:rsid w:val="00A777F5"/>
    <w:rsid w:val="00A81662"/>
    <w:rsid w:val="00AB5C11"/>
    <w:rsid w:val="00AD5264"/>
    <w:rsid w:val="00AD6DA1"/>
    <w:rsid w:val="00AE005E"/>
    <w:rsid w:val="00AF6472"/>
    <w:rsid w:val="00B014FC"/>
    <w:rsid w:val="00B22CCF"/>
    <w:rsid w:val="00B3165D"/>
    <w:rsid w:val="00B363C9"/>
    <w:rsid w:val="00B66858"/>
    <w:rsid w:val="00BA1A45"/>
    <w:rsid w:val="00BB356D"/>
    <w:rsid w:val="00BB541A"/>
    <w:rsid w:val="00BB5B53"/>
    <w:rsid w:val="00BD256E"/>
    <w:rsid w:val="00BE75D9"/>
    <w:rsid w:val="00BF1FF7"/>
    <w:rsid w:val="00BF2B33"/>
    <w:rsid w:val="00BF7808"/>
    <w:rsid w:val="00C03F0D"/>
    <w:rsid w:val="00C04114"/>
    <w:rsid w:val="00C14680"/>
    <w:rsid w:val="00C31EBE"/>
    <w:rsid w:val="00C721CC"/>
    <w:rsid w:val="00C768A6"/>
    <w:rsid w:val="00C8151B"/>
    <w:rsid w:val="00C82592"/>
    <w:rsid w:val="00C9064B"/>
    <w:rsid w:val="00C93A0E"/>
    <w:rsid w:val="00CA450E"/>
    <w:rsid w:val="00CB0B8B"/>
    <w:rsid w:val="00CB6922"/>
    <w:rsid w:val="00CC212C"/>
    <w:rsid w:val="00CC40DB"/>
    <w:rsid w:val="00CD1DFA"/>
    <w:rsid w:val="00CF2E36"/>
    <w:rsid w:val="00D00751"/>
    <w:rsid w:val="00D101CF"/>
    <w:rsid w:val="00D34BC8"/>
    <w:rsid w:val="00D445C9"/>
    <w:rsid w:val="00D45ED7"/>
    <w:rsid w:val="00D64E42"/>
    <w:rsid w:val="00D865DA"/>
    <w:rsid w:val="00D909EB"/>
    <w:rsid w:val="00D921CB"/>
    <w:rsid w:val="00DB617C"/>
    <w:rsid w:val="00DC07A0"/>
    <w:rsid w:val="00DE2460"/>
    <w:rsid w:val="00DE5D47"/>
    <w:rsid w:val="00DF2E3C"/>
    <w:rsid w:val="00E062AB"/>
    <w:rsid w:val="00E16407"/>
    <w:rsid w:val="00E3424A"/>
    <w:rsid w:val="00E5153A"/>
    <w:rsid w:val="00E733E6"/>
    <w:rsid w:val="00E911E6"/>
    <w:rsid w:val="00E95EAD"/>
    <w:rsid w:val="00E97967"/>
    <w:rsid w:val="00EA0080"/>
    <w:rsid w:val="00EB31F2"/>
    <w:rsid w:val="00EB7F86"/>
    <w:rsid w:val="00ED1CCB"/>
    <w:rsid w:val="00ED3AFB"/>
    <w:rsid w:val="00EE2834"/>
    <w:rsid w:val="00F02784"/>
    <w:rsid w:val="00F04106"/>
    <w:rsid w:val="00F06FB0"/>
    <w:rsid w:val="00F16D43"/>
    <w:rsid w:val="00F314F8"/>
    <w:rsid w:val="00F506CC"/>
    <w:rsid w:val="00F85027"/>
    <w:rsid w:val="00F95342"/>
    <w:rsid w:val="00FA0E56"/>
    <w:rsid w:val="00FB69CB"/>
    <w:rsid w:val="00FC0459"/>
    <w:rsid w:val="00FD5835"/>
    <w:rsid w:val="00FD7592"/>
    <w:rsid w:val="00FE6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F7ED1"/>
  <w15:docId w15:val="{3B6C08A2-ED8A-4537-9E67-F66E0CD6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 w:type="paragraph" w:styleId="Antrats">
    <w:name w:val="header"/>
    <w:basedOn w:val="prastasis"/>
    <w:link w:val="AntratsDiagrama"/>
    <w:uiPriority w:val="99"/>
    <w:unhideWhenUsed/>
    <w:rsid w:val="00CC40DB"/>
    <w:pPr>
      <w:tabs>
        <w:tab w:val="center" w:pos="4819"/>
        <w:tab w:val="right" w:pos="9638"/>
      </w:tabs>
    </w:pPr>
  </w:style>
  <w:style w:type="character" w:customStyle="1" w:styleId="AntratsDiagrama">
    <w:name w:val="Antraštės Diagrama"/>
    <w:basedOn w:val="Numatytasispastraiposriftas"/>
    <w:link w:val="Antrats"/>
    <w:uiPriority w:val="99"/>
    <w:rsid w:val="00CC40DB"/>
    <w:rPr>
      <w:rFonts w:ascii="Calibri" w:eastAsia="Times New Roman" w:hAnsi="Calibri" w:cs="Times New Roman"/>
    </w:rPr>
  </w:style>
  <w:style w:type="paragraph" w:styleId="Porat">
    <w:name w:val="footer"/>
    <w:basedOn w:val="prastasis"/>
    <w:link w:val="PoratDiagrama"/>
    <w:uiPriority w:val="99"/>
    <w:unhideWhenUsed/>
    <w:rsid w:val="00CC40DB"/>
    <w:pPr>
      <w:tabs>
        <w:tab w:val="center" w:pos="4819"/>
        <w:tab w:val="right" w:pos="9638"/>
      </w:tabs>
    </w:pPr>
  </w:style>
  <w:style w:type="character" w:customStyle="1" w:styleId="PoratDiagrama">
    <w:name w:val="Poraštė Diagrama"/>
    <w:basedOn w:val="Numatytasispastraiposriftas"/>
    <w:link w:val="Porat"/>
    <w:uiPriority w:val="99"/>
    <w:rsid w:val="00CC40DB"/>
    <w:rPr>
      <w:rFonts w:ascii="Calibri" w:eastAsia="Times New Roman" w:hAnsi="Calibri" w:cs="Times New Roman"/>
    </w:rPr>
  </w:style>
  <w:style w:type="character" w:styleId="Hipersaitas">
    <w:name w:val="Hyperlink"/>
    <w:rsid w:val="00CC40DB"/>
    <w:rPr>
      <w:color w:val="0000FF"/>
      <w:u w:val="single"/>
    </w:rPr>
  </w:style>
  <w:style w:type="table" w:styleId="Lentelstinklelis">
    <w:name w:val="Table Grid"/>
    <w:basedOn w:val="prastojilentel"/>
    <w:uiPriority w:val="59"/>
    <w:rsid w:val="000C0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saules.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rsaul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15</Pages>
  <Words>27175</Words>
  <Characters>15490</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Direktor</dc:creator>
  <cp:lastModifiedBy>Buhalterė</cp:lastModifiedBy>
  <cp:revision>168</cp:revision>
  <cp:lastPrinted>2017-04-14T07:36:00Z</cp:lastPrinted>
  <dcterms:created xsi:type="dcterms:W3CDTF">2019-03-09T15:01:00Z</dcterms:created>
  <dcterms:modified xsi:type="dcterms:W3CDTF">2023-03-16T11:16:00Z</dcterms:modified>
</cp:coreProperties>
</file>